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153D" w14:textId="77777777" w:rsidR="00D20145" w:rsidRPr="00D20145" w:rsidRDefault="00D20145" w:rsidP="00D20145">
      <w:pPr>
        <w:shd w:val="clear" w:color="auto" w:fill="FFFFFF"/>
        <w:spacing w:after="165" w:line="450" w:lineRule="atLeast"/>
        <w:outlineLvl w:val="1"/>
        <w:rPr>
          <w:rFonts w:ascii="Arial" w:eastAsia="Times New Roman" w:hAnsi="Arial" w:cs="Arial"/>
          <w:color w:val="444444"/>
          <w:spacing w:val="4"/>
          <w:kern w:val="0"/>
          <w:sz w:val="36"/>
          <w:szCs w:val="36"/>
          <w:lang w:eastAsia="tr-TR"/>
          <w14:ligatures w14:val="none"/>
        </w:rPr>
      </w:pPr>
      <w:r w:rsidRPr="00D20145">
        <w:rPr>
          <w:rFonts w:ascii="Arial" w:eastAsia="Times New Roman" w:hAnsi="Arial" w:cs="Arial"/>
          <w:b/>
          <w:bCs/>
          <w:color w:val="330033"/>
          <w:spacing w:val="4"/>
          <w:kern w:val="0"/>
          <w:sz w:val="24"/>
          <w:szCs w:val="24"/>
          <w:shd w:val="clear" w:color="auto" w:fill="FFFFFF"/>
          <w:lang w:eastAsia="tr-TR"/>
          <w14:ligatures w14:val="none"/>
        </w:rPr>
        <w:t>Teslimat-İade ve Değişim Koşulları </w:t>
      </w:r>
    </w:p>
    <w:p w14:paraId="41ACBB06" w14:textId="77777777" w:rsidR="00D20145" w:rsidRPr="00D20145" w:rsidRDefault="00D20145" w:rsidP="00D20145">
      <w:pPr>
        <w:shd w:val="clear" w:color="auto" w:fill="FFFFFF"/>
        <w:spacing w:before="375" w:after="165" w:line="450" w:lineRule="atLeast"/>
        <w:outlineLvl w:val="1"/>
        <w:rPr>
          <w:rFonts w:ascii="Arial" w:eastAsia="Times New Roman" w:hAnsi="Arial" w:cs="Arial"/>
          <w:color w:val="444444"/>
          <w:spacing w:val="4"/>
          <w:kern w:val="0"/>
          <w:sz w:val="36"/>
          <w:szCs w:val="36"/>
          <w:lang w:eastAsia="tr-TR"/>
          <w14:ligatures w14:val="none"/>
        </w:rPr>
      </w:pPr>
      <w:r w:rsidRPr="00D20145">
        <w:rPr>
          <w:rFonts w:ascii="Arial" w:eastAsia="Times New Roman" w:hAnsi="Arial" w:cs="Arial"/>
          <w:b/>
          <w:bCs/>
          <w:color w:val="F39C12"/>
          <w:spacing w:val="4"/>
          <w:kern w:val="0"/>
          <w:sz w:val="24"/>
          <w:szCs w:val="24"/>
          <w:shd w:val="clear" w:color="auto" w:fill="FFFFFF"/>
          <w:lang w:eastAsia="tr-TR"/>
          <w14:ligatures w14:val="none"/>
        </w:rPr>
        <w:t>Teslimat</w:t>
      </w:r>
    </w:p>
    <w:p w14:paraId="1A8FA462" w14:textId="77777777" w:rsidR="00D20145" w:rsidRPr="00D20145" w:rsidRDefault="00D20145" w:rsidP="00D20145">
      <w:pPr>
        <w:shd w:val="clear" w:color="auto" w:fill="FFFFFF"/>
        <w:spacing w:before="375" w:after="165" w:line="450" w:lineRule="atLeast"/>
        <w:outlineLvl w:val="1"/>
        <w:rPr>
          <w:rFonts w:ascii="Arial" w:eastAsia="Times New Roman" w:hAnsi="Arial" w:cs="Arial"/>
          <w:color w:val="444444"/>
          <w:spacing w:val="4"/>
          <w:kern w:val="0"/>
          <w:sz w:val="36"/>
          <w:szCs w:val="36"/>
          <w:lang w:eastAsia="tr-TR"/>
          <w14:ligatures w14:val="none"/>
        </w:rPr>
      </w:pPr>
      <w:r w:rsidRPr="00D20145">
        <w:rPr>
          <w:rFonts w:ascii="Arial" w:eastAsia="Times New Roman" w:hAnsi="Arial" w:cs="Arial"/>
          <w:b/>
          <w:bCs/>
          <w:color w:val="330033"/>
          <w:spacing w:val="4"/>
          <w:kern w:val="0"/>
          <w:sz w:val="24"/>
          <w:szCs w:val="24"/>
          <w:shd w:val="clear" w:color="auto" w:fill="FFFFFF"/>
          <w:lang w:eastAsia="tr-TR"/>
          <w14:ligatures w14:val="none"/>
        </w:rPr>
        <w:t>www.</w:t>
      </w:r>
      <w:r>
        <w:rPr>
          <w:rFonts w:ascii="Arial" w:eastAsia="Times New Roman" w:hAnsi="Arial" w:cs="Arial"/>
          <w:b/>
          <w:bCs/>
          <w:color w:val="330033"/>
          <w:spacing w:val="4"/>
          <w:kern w:val="0"/>
          <w:sz w:val="24"/>
          <w:szCs w:val="24"/>
          <w:shd w:val="clear" w:color="auto" w:fill="FFFFFF"/>
          <w:lang w:eastAsia="tr-TR"/>
          <w14:ligatures w14:val="none"/>
        </w:rPr>
        <w:t>algetek</w:t>
      </w:r>
      <w:r w:rsidRPr="00D20145">
        <w:rPr>
          <w:rFonts w:ascii="Arial" w:eastAsia="Times New Roman" w:hAnsi="Arial" w:cs="Arial"/>
          <w:b/>
          <w:bCs/>
          <w:color w:val="330033"/>
          <w:spacing w:val="4"/>
          <w:kern w:val="0"/>
          <w:sz w:val="24"/>
          <w:szCs w:val="24"/>
          <w:shd w:val="clear" w:color="auto" w:fill="FFFFFF"/>
          <w:lang w:eastAsia="tr-TR"/>
          <w14:ligatures w14:val="none"/>
        </w:rPr>
        <w:t>.com üzerinden 15:00'e kadar vereceğiniz tüm siparişler aynı gün kargoya teslim edilmektedir.</w:t>
      </w:r>
    </w:p>
    <w:p w14:paraId="13A1F6DB" w14:textId="77777777" w:rsidR="00D20145" w:rsidRPr="00D20145" w:rsidRDefault="00D20145" w:rsidP="00D20145">
      <w:pPr>
        <w:numPr>
          <w:ilvl w:val="0"/>
          <w:numId w:val="1"/>
        </w:numPr>
        <w:shd w:val="clear" w:color="auto" w:fill="FFFFFF"/>
        <w:spacing w:before="100" w:beforeAutospacing="1"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color w:val="222222"/>
          <w:spacing w:val="4"/>
          <w:kern w:val="0"/>
          <w:sz w:val="24"/>
          <w:szCs w:val="24"/>
          <w:shd w:val="clear" w:color="auto" w:fill="FFFFFF"/>
          <w:lang w:eastAsia="tr-TR"/>
          <w14:ligatures w14:val="none"/>
        </w:rPr>
        <w:t>Siparişiniz, sistemimizde kayıtlı adresinize, anlaşmalı kargomuz ya da bildirmeniz durumunda anlaşmalı kargo firmanızla ortalama 1-3  iş günü içerisinde tarafınıza ulaştırılacaktır. Bulunduğunuz İl ve ilçeye ulaşıma bağlı olarak bu süre 7 iş gününü bulabilmektedir. Siparişinizin en kısa sürede size ulaşması için siparişinizi tamamlamadan önce lütfen teslimat adresinizi kontrol ediniz.</w:t>
      </w:r>
    </w:p>
    <w:p w14:paraId="4787EC53" w14:textId="77777777" w:rsidR="00D20145" w:rsidRPr="00D20145" w:rsidRDefault="00D20145" w:rsidP="00D20145">
      <w:pPr>
        <w:numPr>
          <w:ilvl w:val="0"/>
          <w:numId w:val="1"/>
        </w:numPr>
        <w:shd w:val="clear" w:color="auto" w:fill="FFFFFF"/>
        <w:spacing w:before="100" w:beforeAutospacing="1" w:after="165" w:line="240" w:lineRule="auto"/>
        <w:rPr>
          <w:rFonts w:ascii="Arial" w:eastAsia="Times New Roman" w:hAnsi="Arial" w:cs="Arial"/>
          <w:color w:val="222222"/>
          <w:spacing w:val="4"/>
          <w:kern w:val="0"/>
          <w:sz w:val="20"/>
          <w:szCs w:val="20"/>
          <w:lang w:eastAsia="tr-TR"/>
          <w14:ligatures w14:val="none"/>
        </w:rPr>
      </w:pPr>
      <w:r>
        <w:rPr>
          <w:rFonts w:ascii="Arial" w:eastAsia="Times New Roman" w:hAnsi="Arial" w:cs="Arial"/>
          <w:b/>
          <w:bCs/>
          <w:color w:val="330033"/>
          <w:spacing w:val="4"/>
          <w:kern w:val="0"/>
          <w:sz w:val="24"/>
          <w:szCs w:val="24"/>
          <w:shd w:val="clear" w:color="auto" w:fill="FFFFFF"/>
          <w:lang w:eastAsia="tr-TR"/>
          <w14:ligatures w14:val="none"/>
        </w:rPr>
        <w:t>5</w:t>
      </w:r>
      <w:r w:rsidRPr="00D20145">
        <w:rPr>
          <w:rFonts w:ascii="Arial" w:eastAsia="Times New Roman" w:hAnsi="Arial" w:cs="Arial"/>
          <w:b/>
          <w:bCs/>
          <w:color w:val="330033"/>
          <w:spacing w:val="4"/>
          <w:kern w:val="0"/>
          <w:sz w:val="24"/>
          <w:szCs w:val="24"/>
          <w:shd w:val="clear" w:color="auto" w:fill="FFFFFF"/>
          <w:lang w:eastAsia="tr-TR"/>
          <w14:ligatures w14:val="none"/>
        </w:rPr>
        <w:t>.000 TL üzeri siparişlerde kargo ödemesi tarafımızca karşılanmaktadır.</w:t>
      </w:r>
    </w:p>
    <w:p w14:paraId="448211E8" w14:textId="77777777" w:rsidR="00D20145" w:rsidRPr="00D20145" w:rsidRDefault="00D20145" w:rsidP="00D20145">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b/>
          <w:bCs/>
          <w:color w:val="F39C12"/>
          <w:spacing w:val="4"/>
          <w:kern w:val="0"/>
          <w:sz w:val="24"/>
          <w:szCs w:val="24"/>
          <w:shd w:val="clear" w:color="auto" w:fill="FFFFFF"/>
          <w:lang w:eastAsia="tr-TR"/>
          <w14:ligatures w14:val="none"/>
        </w:rPr>
        <w:t>Kargo Kaynaklı Hasarlı Ürün</w:t>
      </w:r>
    </w:p>
    <w:p w14:paraId="4CF5BE62" w14:textId="004A0554" w:rsidR="00D20145" w:rsidRPr="00526DD6" w:rsidRDefault="00D20145" w:rsidP="00D20145">
      <w:pPr>
        <w:shd w:val="clear" w:color="auto" w:fill="FFFFFF"/>
        <w:spacing w:before="225" w:after="165" w:line="240" w:lineRule="auto"/>
        <w:rPr>
          <w:rFonts w:ascii="Arial" w:eastAsia="Times New Roman" w:hAnsi="Arial" w:cs="Arial"/>
          <w:color w:val="330033"/>
          <w:spacing w:val="4"/>
          <w:kern w:val="0"/>
          <w:sz w:val="24"/>
          <w:szCs w:val="24"/>
          <w:shd w:val="clear" w:color="auto" w:fill="FFFFFF"/>
          <w:lang w:eastAsia="tr-TR"/>
          <w14:ligatures w14:val="none"/>
        </w:rPr>
      </w:pPr>
      <w:r w:rsidRPr="00526DD6">
        <w:rPr>
          <w:rFonts w:ascii="Arial" w:eastAsia="Times New Roman" w:hAnsi="Arial" w:cs="Arial"/>
          <w:color w:val="330033"/>
          <w:spacing w:val="4"/>
          <w:kern w:val="0"/>
          <w:sz w:val="24"/>
          <w:szCs w:val="24"/>
          <w:shd w:val="clear" w:color="auto" w:fill="FFFFFF"/>
          <w:lang w:eastAsia="tr-TR"/>
          <w14:ligatures w14:val="none"/>
        </w:rPr>
        <w:t xml:space="preserve">Ürünlerimiz tüm müşterilerimize gönderilmeden önce denenerek, çalışır durumda ve kargoda hasar görmemesi için korunaklı şekilde </w:t>
      </w:r>
      <w:r w:rsidRPr="00526DD6">
        <w:rPr>
          <w:rFonts w:ascii="Arial" w:eastAsia="Times New Roman" w:hAnsi="Arial" w:cs="Arial"/>
          <w:b/>
          <w:bCs/>
          <w:color w:val="330033"/>
          <w:spacing w:val="4"/>
          <w:kern w:val="0"/>
          <w:sz w:val="24"/>
          <w:szCs w:val="24"/>
          <w:shd w:val="clear" w:color="auto" w:fill="FFFFFF"/>
          <w:lang w:eastAsia="tr-TR"/>
          <w14:ligatures w14:val="none"/>
        </w:rPr>
        <w:t>kamera kayı</w:t>
      </w:r>
      <w:r w:rsidR="00FE4CD8" w:rsidRPr="00526DD6">
        <w:rPr>
          <w:rFonts w:ascii="Arial" w:eastAsia="Times New Roman" w:hAnsi="Arial" w:cs="Arial"/>
          <w:b/>
          <w:bCs/>
          <w:color w:val="330033"/>
          <w:spacing w:val="4"/>
          <w:kern w:val="0"/>
          <w:sz w:val="24"/>
          <w:szCs w:val="24"/>
          <w:shd w:val="clear" w:color="auto" w:fill="FFFFFF"/>
          <w:lang w:eastAsia="tr-TR"/>
          <w14:ligatures w14:val="none"/>
        </w:rPr>
        <w:t>t</w:t>
      </w:r>
      <w:r w:rsidRPr="00526DD6">
        <w:rPr>
          <w:rFonts w:ascii="Arial" w:eastAsia="Times New Roman" w:hAnsi="Arial" w:cs="Arial"/>
          <w:b/>
          <w:bCs/>
          <w:color w:val="330033"/>
          <w:spacing w:val="4"/>
          <w:kern w:val="0"/>
          <w:sz w:val="24"/>
          <w:szCs w:val="24"/>
          <w:shd w:val="clear" w:color="auto" w:fill="FFFFFF"/>
          <w:lang w:eastAsia="tr-TR"/>
          <w14:ligatures w14:val="none"/>
        </w:rPr>
        <w:t xml:space="preserve"> altında</w:t>
      </w:r>
      <w:r w:rsidRPr="00526DD6">
        <w:rPr>
          <w:rFonts w:ascii="Arial" w:eastAsia="Times New Roman" w:hAnsi="Arial" w:cs="Arial"/>
          <w:color w:val="330033"/>
          <w:spacing w:val="4"/>
          <w:kern w:val="0"/>
          <w:sz w:val="24"/>
          <w:szCs w:val="24"/>
          <w:shd w:val="clear" w:color="auto" w:fill="FFFFFF"/>
          <w:lang w:eastAsia="tr-TR"/>
          <w14:ligatures w14:val="none"/>
        </w:rPr>
        <w:t xml:space="preserve"> paketlenerek gönderilir. Buna rağmen kargoda hasar gören </w:t>
      </w:r>
      <w:r w:rsidR="00526DD6">
        <w:rPr>
          <w:rFonts w:ascii="Arial" w:eastAsia="Times New Roman" w:hAnsi="Arial" w:cs="Arial"/>
          <w:color w:val="330033"/>
          <w:spacing w:val="4"/>
          <w:kern w:val="0"/>
          <w:sz w:val="24"/>
          <w:szCs w:val="24"/>
          <w:shd w:val="clear" w:color="auto" w:fill="FFFFFF"/>
          <w:lang w:eastAsia="tr-TR"/>
          <w14:ligatures w14:val="none"/>
        </w:rPr>
        <w:t xml:space="preserve">veya eksik gelen </w:t>
      </w:r>
      <w:r w:rsidRPr="00526DD6">
        <w:rPr>
          <w:rFonts w:ascii="Arial" w:eastAsia="Times New Roman" w:hAnsi="Arial" w:cs="Arial"/>
          <w:color w:val="330033"/>
          <w:spacing w:val="4"/>
          <w:kern w:val="0"/>
          <w:sz w:val="24"/>
          <w:szCs w:val="24"/>
          <w:shd w:val="clear" w:color="auto" w:fill="FFFFFF"/>
          <w:lang w:eastAsia="tr-TR"/>
          <w14:ligatures w14:val="none"/>
        </w:rPr>
        <w:t>ürünlerin tespiti ve yeniden tedariği için; </w:t>
      </w:r>
      <w:r w:rsidRPr="00526DD6">
        <w:rPr>
          <w:rFonts w:ascii="Arial" w:eastAsia="Times New Roman" w:hAnsi="Arial" w:cs="Arial"/>
          <w:color w:val="F39C12"/>
          <w:spacing w:val="4"/>
          <w:kern w:val="0"/>
          <w:sz w:val="24"/>
          <w:szCs w:val="24"/>
          <w:shd w:val="clear" w:color="auto" w:fill="FFFFFF"/>
          <w:lang w:eastAsia="tr-TR"/>
          <w14:ligatures w14:val="none"/>
        </w:rPr>
        <w:t>kargo personeli yanınızdan ayrılmadan paketi açarak</w:t>
      </w:r>
      <w:r w:rsidRPr="00526DD6">
        <w:rPr>
          <w:rFonts w:ascii="Arial" w:eastAsia="Times New Roman" w:hAnsi="Arial" w:cs="Arial"/>
          <w:color w:val="330033"/>
          <w:spacing w:val="4"/>
          <w:kern w:val="0"/>
          <w:sz w:val="24"/>
          <w:szCs w:val="24"/>
          <w:shd w:val="clear" w:color="auto" w:fill="FFFFFF"/>
          <w:lang w:eastAsia="tr-TR"/>
          <w14:ligatures w14:val="none"/>
        </w:rPr>
        <w:t xml:space="preserve">, </w:t>
      </w:r>
      <w:r w:rsidR="00526DD6">
        <w:rPr>
          <w:rFonts w:ascii="Arial" w:eastAsia="Times New Roman" w:hAnsi="Arial" w:cs="Arial"/>
          <w:color w:val="330033"/>
          <w:spacing w:val="4"/>
          <w:kern w:val="0"/>
          <w:sz w:val="24"/>
          <w:szCs w:val="24"/>
          <w:shd w:val="clear" w:color="auto" w:fill="FFFFFF"/>
          <w:lang w:eastAsia="tr-TR"/>
          <w14:ligatures w14:val="none"/>
        </w:rPr>
        <w:t xml:space="preserve">paket üzerinde bulunan sipariş formunuz/irsaliyeniz ile birlikte </w:t>
      </w:r>
      <w:r w:rsidRPr="00526DD6">
        <w:rPr>
          <w:rFonts w:ascii="Arial" w:eastAsia="Times New Roman" w:hAnsi="Arial" w:cs="Arial"/>
          <w:color w:val="330033"/>
          <w:spacing w:val="4"/>
          <w:kern w:val="0"/>
          <w:sz w:val="24"/>
          <w:szCs w:val="24"/>
          <w:shd w:val="clear" w:color="auto" w:fill="FFFFFF"/>
          <w:lang w:eastAsia="tr-TR"/>
          <w14:ligatures w14:val="none"/>
        </w:rPr>
        <w:t>kontrol etmeniz kırık gelen ürünler için kargo personeline</w:t>
      </w:r>
      <w:r w:rsidRPr="00526DD6">
        <w:rPr>
          <w:rFonts w:ascii="Arial" w:eastAsia="Times New Roman" w:hAnsi="Arial" w:cs="Arial"/>
          <w:color w:val="F39C12"/>
          <w:spacing w:val="4"/>
          <w:kern w:val="0"/>
          <w:sz w:val="24"/>
          <w:szCs w:val="24"/>
          <w:shd w:val="clear" w:color="auto" w:fill="FFFFFF"/>
          <w:lang w:eastAsia="tr-TR"/>
          <w14:ligatures w14:val="none"/>
        </w:rPr>
        <w:t> Kargo Hasar Tutanağı</w:t>
      </w:r>
      <w:r w:rsidRPr="00526DD6">
        <w:rPr>
          <w:rFonts w:ascii="Arial" w:eastAsia="Times New Roman" w:hAnsi="Arial" w:cs="Arial"/>
          <w:color w:val="330033"/>
          <w:spacing w:val="4"/>
          <w:kern w:val="0"/>
          <w:sz w:val="24"/>
          <w:szCs w:val="24"/>
          <w:shd w:val="clear" w:color="auto" w:fill="FFFFFF"/>
          <w:lang w:eastAsia="tr-TR"/>
          <w14:ligatures w14:val="none"/>
        </w:rPr>
        <w:t> tutturmanız gerekmektedir. Tutanak tutturmak yasalarımızca zorunlu ve alıcı yükümlülüğündedir.</w:t>
      </w:r>
    </w:p>
    <w:p w14:paraId="6D351FE5" w14:textId="6F6CCDBB" w:rsidR="00FE4CD8" w:rsidRPr="00526DD6" w:rsidRDefault="00FE4CD8" w:rsidP="00D20145">
      <w:pPr>
        <w:shd w:val="clear" w:color="auto" w:fill="FFFFFF"/>
        <w:spacing w:before="225" w:after="165" w:line="240" w:lineRule="auto"/>
        <w:rPr>
          <w:rFonts w:ascii="Arial" w:eastAsia="Times New Roman" w:hAnsi="Arial" w:cs="Arial"/>
          <w:color w:val="330033"/>
          <w:spacing w:val="4"/>
          <w:kern w:val="0"/>
          <w:sz w:val="24"/>
          <w:szCs w:val="24"/>
          <w:shd w:val="clear" w:color="auto" w:fill="FFFFFF"/>
          <w:lang w:eastAsia="tr-TR"/>
          <w14:ligatures w14:val="none"/>
        </w:rPr>
      </w:pPr>
      <w:r w:rsidRPr="00526DD6">
        <w:rPr>
          <w:rFonts w:ascii="Arial" w:eastAsia="Times New Roman" w:hAnsi="Arial" w:cs="Arial"/>
          <w:color w:val="330033"/>
          <w:spacing w:val="4"/>
          <w:kern w:val="0"/>
          <w:sz w:val="24"/>
          <w:szCs w:val="24"/>
          <w:shd w:val="clear" w:color="auto" w:fill="FFFFFF"/>
          <w:lang w:eastAsia="tr-TR"/>
          <w14:ligatures w14:val="none"/>
        </w:rPr>
        <w:t>Kırık veya eksik gelen ürünler için, web sayfamızdan;</w:t>
      </w:r>
    </w:p>
    <w:p w14:paraId="51C8BD4A" w14:textId="0A2675CC" w:rsidR="00FE4CD8" w:rsidRPr="00526DD6" w:rsidRDefault="00FE4CD8" w:rsidP="00D20145">
      <w:pPr>
        <w:shd w:val="clear" w:color="auto" w:fill="FFFFFF"/>
        <w:spacing w:before="225" w:after="165" w:line="240" w:lineRule="auto"/>
        <w:rPr>
          <w:rFonts w:ascii="Arial" w:eastAsia="Times New Roman" w:hAnsi="Arial" w:cs="Arial"/>
          <w:b/>
          <w:bCs/>
          <w:color w:val="330033"/>
          <w:spacing w:val="4"/>
          <w:kern w:val="0"/>
          <w:sz w:val="24"/>
          <w:szCs w:val="24"/>
          <w:shd w:val="clear" w:color="auto" w:fill="FFFFFF"/>
          <w:lang w:eastAsia="tr-TR"/>
          <w14:ligatures w14:val="none"/>
        </w:rPr>
      </w:pPr>
      <w:r w:rsidRPr="00526DD6">
        <w:rPr>
          <w:rFonts w:ascii="Arial" w:eastAsia="Times New Roman" w:hAnsi="Arial" w:cs="Arial"/>
          <w:b/>
          <w:bCs/>
          <w:color w:val="330033"/>
          <w:spacing w:val="4"/>
          <w:kern w:val="0"/>
          <w:sz w:val="24"/>
          <w:szCs w:val="24"/>
          <w:shd w:val="clear" w:color="auto" w:fill="FFFFFF"/>
          <w:lang w:eastAsia="tr-TR"/>
          <w14:ligatures w14:val="none"/>
        </w:rPr>
        <w:t xml:space="preserve">Müşteri Hizmetleri </w:t>
      </w:r>
      <w:r w:rsidR="00526DD6" w:rsidRPr="00526DD6">
        <w:rPr>
          <w:rFonts w:ascii="Arial" w:eastAsia="Times New Roman" w:hAnsi="Arial" w:cs="Arial"/>
          <w:b/>
          <w:bCs/>
          <w:color w:val="330033"/>
          <w:spacing w:val="4"/>
          <w:kern w:val="0"/>
          <w:sz w:val="24"/>
          <w:szCs w:val="24"/>
          <w:shd w:val="clear" w:color="auto" w:fill="FFFFFF"/>
          <w:lang w:eastAsia="tr-TR"/>
          <w14:ligatures w14:val="none"/>
        </w:rPr>
        <w:t>– Kargo Hasar Tutanağı</w:t>
      </w:r>
    </w:p>
    <w:p w14:paraId="0C2DEB5E" w14:textId="0B6A2A9D" w:rsidR="00526DD6" w:rsidRPr="00526DD6" w:rsidRDefault="00526DD6" w:rsidP="00D20145">
      <w:pPr>
        <w:shd w:val="clear" w:color="auto" w:fill="FFFFFF"/>
        <w:spacing w:before="225" w:after="165" w:line="240" w:lineRule="auto"/>
        <w:rPr>
          <w:rFonts w:ascii="Arial" w:eastAsia="Times New Roman" w:hAnsi="Arial" w:cs="Arial"/>
          <w:color w:val="330033"/>
          <w:spacing w:val="4"/>
          <w:kern w:val="0"/>
          <w:sz w:val="24"/>
          <w:szCs w:val="24"/>
          <w:shd w:val="clear" w:color="auto" w:fill="FFFFFF"/>
          <w:lang w:eastAsia="tr-TR"/>
          <w14:ligatures w14:val="none"/>
        </w:rPr>
      </w:pPr>
      <w:r w:rsidRPr="00526DD6">
        <w:rPr>
          <w:rFonts w:ascii="Arial" w:eastAsia="Times New Roman" w:hAnsi="Arial" w:cs="Arial"/>
          <w:color w:val="330033"/>
          <w:spacing w:val="4"/>
          <w:kern w:val="0"/>
          <w:sz w:val="24"/>
          <w:szCs w:val="24"/>
          <w:shd w:val="clear" w:color="auto" w:fill="FFFFFF"/>
          <w:lang w:eastAsia="tr-TR"/>
          <w14:ligatures w14:val="none"/>
        </w:rPr>
        <w:t>Formunu doldurarak (hasara veya paket içeriğine ilişkin mutlaka fotoğraf yükleyin ve kargo personeli bilgileri ile birlikte formu eksiksiz doldurun) tarafımıza bildirmiş olursunuz.</w:t>
      </w:r>
    </w:p>
    <w:p w14:paraId="1FB557BF" w14:textId="700F005C" w:rsidR="00396A74" w:rsidRPr="00D20145" w:rsidRDefault="00396A74" w:rsidP="00396A74">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Pr>
          <w:rFonts w:ascii="Arial" w:eastAsia="Times New Roman" w:hAnsi="Arial" w:cs="Arial"/>
          <w:b/>
          <w:bCs/>
          <w:color w:val="F39C12"/>
          <w:spacing w:val="4"/>
          <w:kern w:val="0"/>
          <w:sz w:val="24"/>
          <w:szCs w:val="24"/>
          <w:shd w:val="clear" w:color="auto" w:fill="FFFFFF"/>
          <w:lang w:eastAsia="tr-TR"/>
          <w14:ligatures w14:val="none"/>
        </w:rPr>
        <w:t>Kargo Teslim</w:t>
      </w:r>
    </w:p>
    <w:p w14:paraId="73CD229A" w14:textId="1F780F8C" w:rsidR="00396A74" w:rsidRDefault="00396A74" w:rsidP="00396A74">
      <w:p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Pr>
          <w:rFonts w:ascii="Arial" w:eastAsia="Times New Roman" w:hAnsi="Arial" w:cs="Arial"/>
          <w:b/>
          <w:bCs/>
          <w:color w:val="330033"/>
          <w:spacing w:val="4"/>
          <w:kern w:val="0"/>
          <w:sz w:val="24"/>
          <w:szCs w:val="24"/>
          <w:shd w:val="clear" w:color="auto" w:fill="FFFFFF"/>
          <w:lang w:eastAsia="tr-TR"/>
          <w14:ligatures w14:val="none"/>
        </w:rPr>
        <w:t>Teslimat Koşulları</w:t>
      </w:r>
      <w:r w:rsidRPr="00D20145">
        <w:rPr>
          <w:rFonts w:ascii="Arial" w:eastAsia="Times New Roman" w:hAnsi="Arial" w:cs="Arial"/>
          <w:color w:val="330033"/>
          <w:spacing w:val="4"/>
          <w:kern w:val="0"/>
          <w:sz w:val="24"/>
          <w:szCs w:val="24"/>
          <w:shd w:val="clear" w:color="auto" w:fill="FFFFFF"/>
          <w:lang w:eastAsia="tr-TR"/>
          <w14:ligatures w14:val="none"/>
        </w:rPr>
        <w:t>:</w:t>
      </w:r>
      <w:r w:rsidRPr="00D20145">
        <w:rPr>
          <w:rFonts w:ascii="Arial" w:eastAsia="Times New Roman" w:hAnsi="Arial" w:cs="Arial"/>
          <w:color w:val="222222"/>
          <w:spacing w:val="4"/>
          <w:kern w:val="0"/>
          <w:sz w:val="24"/>
          <w:szCs w:val="24"/>
          <w:shd w:val="clear" w:color="auto" w:fill="FFFFFF"/>
          <w:lang w:eastAsia="tr-TR"/>
          <w14:ligatures w14:val="none"/>
        </w:rPr>
        <w:t> </w:t>
      </w:r>
      <w:r w:rsidR="005F6D46">
        <w:rPr>
          <w:rFonts w:ascii="Arial" w:eastAsia="Times New Roman" w:hAnsi="Arial" w:cs="Arial"/>
          <w:color w:val="222222"/>
          <w:spacing w:val="4"/>
          <w:kern w:val="0"/>
          <w:sz w:val="24"/>
          <w:szCs w:val="24"/>
          <w:shd w:val="clear" w:color="auto" w:fill="FFFFFF"/>
          <w:lang w:eastAsia="tr-TR"/>
          <w14:ligatures w14:val="none"/>
        </w:rPr>
        <w:t>Ürünlerimizin teslimatı esnasında, paket içeriğini kontrol ediniz. Kargo paketinizde eksik ürün var ise, kargo personeli nezaretinde fotoğraflayarak ve tutanak tutarak tarafımıza kargo teslim esnasında bildirmeniz</w:t>
      </w:r>
      <w:r w:rsidR="002A7F1E">
        <w:rPr>
          <w:rFonts w:ascii="Arial" w:eastAsia="Times New Roman" w:hAnsi="Arial" w:cs="Arial"/>
          <w:color w:val="222222"/>
          <w:spacing w:val="4"/>
          <w:kern w:val="0"/>
          <w:sz w:val="24"/>
          <w:szCs w:val="24"/>
          <w:shd w:val="clear" w:color="auto" w:fill="FFFFFF"/>
          <w:lang w:eastAsia="tr-TR"/>
          <w14:ligatures w14:val="none"/>
        </w:rPr>
        <w:t xml:space="preserve"> </w:t>
      </w:r>
      <w:r w:rsidR="005F6D46">
        <w:rPr>
          <w:rFonts w:ascii="Arial" w:eastAsia="Times New Roman" w:hAnsi="Arial" w:cs="Arial"/>
          <w:color w:val="222222"/>
          <w:spacing w:val="4"/>
          <w:kern w:val="0"/>
          <w:sz w:val="24"/>
          <w:szCs w:val="24"/>
          <w:shd w:val="clear" w:color="auto" w:fill="FFFFFF"/>
          <w:lang w:eastAsia="tr-TR"/>
          <w14:ligatures w14:val="none"/>
        </w:rPr>
        <w:t xml:space="preserve"> veya ürünleri teslim almamanız gerekmektedir. </w:t>
      </w:r>
      <w:r w:rsidR="005F6D46" w:rsidRPr="002A7F1E">
        <w:rPr>
          <w:rFonts w:ascii="Arial" w:eastAsia="Times New Roman" w:hAnsi="Arial" w:cs="Arial"/>
          <w:b/>
          <w:bCs/>
          <w:color w:val="222222"/>
          <w:spacing w:val="4"/>
          <w:kern w:val="0"/>
          <w:sz w:val="24"/>
          <w:szCs w:val="24"/>
          <w:shd w:val="clear" w:color="auto" w:fill="FFFFFF"/>
          <w:lang w:eastAsia="tr-TR"/>
          <w14:ligatures w14:val="none"/>
        </w:rPr>
        <w:t xml:space="preserve">Algetek onayı olmadan, eksik ürün teslimatı kabul edilemez. </w:t>
      </w:r>
      <w:r w:rsidR="005F6D46">
        <w:rPr>
          <w:rFonts w:ascii="Arial" w:eastAsia="Times New Roman" w:hAnsi="Arial" w:cs="Arial"/>
          <w:color w:val="222222"/>
          <w:spacing w:val="4"/>
          <w:kern w:val="0"/>
          <w:sz w:val="24"/>
          <w:szCs w:val="24"/>
          <w:shd w:val="clear" w:color="auto" w:fill="FFFFFF"/>
          <w:lang w:eastAsia="tr-TR"/>
          <w14:ligatures w14:val="none"/>
        </w:rPr>
        <w:t>Kargo paketini teslim aldığınızda, siparişlerinizde bulunan tüm ürünleri teslim almış olursunuz.</w:t>
      </w:r>
    </w:p>
    <w:p w14:paraId="01919A1F" w14:textId="279C3738" w:rsidR="002A7F1E" w:rsidRDefault="002A7F1E" w:rsidP="00396A74">
      <w:p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Pr>
          <w:rFonts w:ascii="Arial" w:eastAsia="Times New Roman" w:hAnsi="Arial" w:cs="Arial"/>
          <w:color w:val="222222"/>
          <w:spacing w:val="4"/>
          <w:kern w:val="0"/>
          <w:sz w:val="24"/>
          <w:szCs w:val="24"/>
          <w:shd w:val="clear" w:color="auto" w:fill="FFFFFF"/>
          <w:lang w:eastAsia="tr-TR"/>
          <w14:ligatures w14:val="none"/>
        </w:rPr>
        <w:t>Kargo teslim alma iletişim hattı: 0216 484 26 55 dahili 7 (bu iletişim hattı sadece kargo teslimatı ile ilgilidir. Farklı bir işlem yapılmaz)</w:t>
      </w:r>
    </w:p>
    <w:p w14:paraId="0EA6843E" w14:textId="77777777" w:rsidR="002A7F1E" w:rsidRPr="00396A74" w:rsidRDefault="002A7F1E" w:rsidP="00396A74">
      <w:pPr>
        <w:shd w:val="clear" w:color="auto" w:fill="FFFFFF"/>
        <w:spacing w:before="100" w:beforeAutospacing="1" w:after="165" w:line="240" w:lineRule="auto"/>
        <w:rPr>
          <w:rFonts w:ascii="Arial" w:eastAsia="Times New Roman" w:hAnsi="Arial" w:cs="Arial"/>
          <w:color w:val="222222"/>
          <w:spacing w:val="4"/>
          <w:kern w:val="0"/>
          <w:sz w:val="20"/>
          <w:szCs w:val="20"/>
          <w:lang w:eastAsia="tr-TR"/>
          <w14:ligatures w14:val="none"/>
        </w:rPr>
      </w:pPr>
    </w:p>
    <w:p w14:paraId="0A958BEC" w14:textId="77777777" w:rsidR="00D20145" w:rsidRPr="00D20145" w:rsidRDefault="00D20145" w:rsidP="00D20145">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b/>
          <w:bCs/>
          <w:color w:val="F39C12"/>
          <w:spacing w:val="4"/>
          <w:kern w:val="0"/>
          <w:sz w:val="24"/>
          <w:szCs w:val="24"/>
          <w:shd w:val="clear" w:color="auto" w:fill="FFFFFF"/>
          <w:lang w:eastAsia="tr-TR"/>
          <w14:ligatures w14:val="none"/>
        </w:rPr>
        <w:lastRenderedPageBreak/>
        <w:t>İade/ Değişim Şartları</w:t>
      </w:r>
    </w:p>
    <w:p w14:paraId="262599CE" w14:textId="77777777" w:rsidR="00D20145" w:rsidRPr="00D20145" w:rsidRDefault="00D20145" w:rsidP="00D20145">
      <w:pPr>
        <w:numPr>
          <w:ilvl w:val="0"/>
          <w:numId w:val="2"/>
        </w:numPr>
        <w:shd w:val="clear" w:color="auto" w:fill="FFFFFF"/>
        <w:spacing w:before="100" w:beforeAutospacing="1"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b/>
          <w:bCs/>
          <w:color w:val="330033"/>
          <w:spacing w:val="4"/>
          <w:kern w:val="0"/>
          <w:sz w:val="24"/>
          <w:szCs w:val="24"/>
          <w:shd w:val="clear" w:color="auto" w:fill="FFFFFF"/>
          <w:lang w:eastAsia="tr-TR"/>
          <w14:ligatures w14:val="none"/>
        </w:rPr>
        <w:t>Cayma Hakkı Koşulları</w:t>
      </w:r>
      <w:r w:rsidRPr="00D20145">
        <w:rPr>
          <w:rFonts w:ascii="Arial" w:eastAsia="Times New Roman" w:hAnsi="Arial" w:cs="Arial"/>
          <w:color w:val="330033"/>
          <w:spacing w:val="4"/>
          <w:kern w:val="0"/>
          <w:sz w:val="24"/>
          <w:szCs w:val="24"/>
          <w:shd w:val="clear" w:color="auto" w:fill="FFFFFF"/>
          <w:lang w:eastAsia="tr-TR"/>
          <w14:ligatures w14:val="none"/>
        </w:rPr>
        <w:t>:</w:t>
      </w:r>
      <w:r w:rsidRPr="00D20145">
        <w:rPr>
          <w:rFonts w:ascii="Arial" w:eastAsia="Times New Roman" w:hAnsi="Arial" w:cs="Arial"/>
          <w:color w:val="222222"/>
          <w:spacing w:val="4"/>
          <w:kern w:val="0"/>
          <w:sz w:val="24"/>
          <w:szCs w:val="24"/>
          <w:shd w:val="clear" w:color="auto" w:fill="FFFFFF"/>
          <w:lang w:eastAsia="tr-TR"/>
          <w14:ligatures w14:val="none"/>
        </w:rPr>
        <w:t> Tüketici Sözleşmesinde belirtilen, yasalarımızca belirlenen iade koşulları gereğince; </w:t>
      </w:r>
      <w:r w:rsidRPr="00D20145">
        <w:rPr>
          <w:rFonts w:ascii="Arial" w:eastAsia="Times New Roman" w:hAnsi="Arial" w:cs="Arial"/>
          <w:b/>
          <w:bCs/>
          <w:color w:val="330033"/>
          <w:spacing w:val="4"/>
          <w:kern w:val="0"/>
          <w:sz w:val="24"/>
          <w:szCs w:val="24"/>
          <w:shd w:val="clear" w:color="auto" w:fill="FFFFFF"/>
          <w:lang w:eastAsia="tr-TR"/>
          <w14:ligatures w14:val="none"/>
        </w:rPr>
        <w:t>Elektronik ürünlerde kullanılmayan,</w:t>
      </w:r>
      <w:r w:rsidR="00AF262D">
        <w:rPr>
          <w:rFonts w:ascii="Arial" w:eastAsia="Times New Roman" w:hAnsi="Arial" w:cs="Arial"/>
          <w:b/>
          <w:bCs/>
          <w:color w:val="330033"/>
          <w:spacing w:val="4"/>
          <w:kern w:val="0"/>
          <w:sz w:val="24"/>
          <w:szCs w:val="24"/>
          <w:shd w:val="clear" w:color="auto" w:fill="FFFFFF"/>
          <w:lang w:eastAsia="tr-TR"/>
          <w14:ligatures w14:val="none"/>
        </w:rPr>
        <w:t xml:space="preserve"> nalyon ambalajı açılmamış,</w:t>
      </w:r>
      <w:r w:rsidRPr="00D20145">
        <w:rPr>
          <w:rFonts w:ascii="Arial" w:eastAsia="Times New Roman" w:hAnsi="Arial" w:cs="Arial"/>
          <w:b/>
          <w:bCs/>
          <w:color w:val="330033"/>
          <w:spacing w:val="4"/>
          <w:kern w:val="0"/>
          <w:sz w:val="24"/>
          <w:szCs w:val="24"/>
          <w:shd w:val="clear" w:color="auto" w:fill="FFFFFF"/>
          <w:lang w:eastAsia="tr-TR"/>
          <w14:ligatures w14:val="none"/>
        </w:rPr>
        <w:t xml:space="preserve"> montajı yapılmamış ürünleri hasar görmeyecek şekilde, orjinal paketinde alıcıya gönderildiği şekliyle korunaklı kargolama ile satıcıya iade etmek alıcı yükümlülüğündedir. Alıcının korunaksız gönderimine bağlı kargodan doğan kırık, hasarlı ürün veya kullanılmış ürün iadesi gibi durumlarda iade ve değişim yasalarımızca gerçekleştirilememektedir.</w:t>
      </w:r>
    </w:p>
    <w:p w14:paraId="0B8A28BD" w14:textId="77777777" w:rsidR="00D20145" w:rsidRPr="00D20145" w:rsidRDefault="00D20145" w:rsidP="00D20145">
      <w:pPr>
        <w:numPr>
          <w:ilvl w:val="0"/>
          <w:numId w:val="2"/>
        </w:numPr>
        <w:shd w:val="clear" w:color="auto" w:fill="FFFFFF"/>
        <w:spacing w:before="100" w:beforeAutospacing="1"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b/>
          <w:bCs/>
          <w:color w:val="F39C12"/>
          <w:spacing w:val="4"/>
          <w:kern w:val="0"/>
          <w:sz w:val="24"/>
          <w:szCs w:val="24"/>
          <w:shd w:val="clear" w:color="auto" w:fill="FFFFFF"/>
          <w:lang w:eastAsia="tr-TR"/>
          <w14:ligatures w14:val="none"/>
        </w:rPr>
        <w:t> </w:t>
      </w:r>
      <w:r w:rsidRPr="00D20145">
        <w:rPr>
          <w:rFonts w:ascii="Arial" w:eastAsia="Times New Roman" w:hAnsi="Arial" w:cs="Arial"/>
          <w:b/>
          <w:bCs/>
          <w:color w:val="F39C12"/>
          <w:spacing w:val="4"/>
          <w:kern w:val="0"/>
          <w:sz w:val="24"/>
          <w:szCs w:val="24"/>
          <w:u w:val="single"/>
          <w:shd w:val="clear" w:color="auto" w:fill="FFFFFF"/>
          <w:lang w:eastAsia="tr-TR"/>
          <w14:ligatures w14:val="none"/>
        </w:rPr>
        <w:t>Alıcı ödemeli kargolar tarafımızca kabul edilmemektedir.</w:t>
      </w:r>
    </w:p>
    <w:p w14:paraId="4E499747" w14:textId="77777777" w:rsidR="00D20145" w:rsidRPr="00FE4CD8" w:rsidRDefault="00D20145" w:rsidP="00D20145">
      <w:pPr>
        <w:numPr>
          <w:ilvl w:val="0"/>
          <w:numId w:val="2"/>
        </w:numPr>
        <w:shd w:val="clear" w:color="auto" w:fill="FFFFFF"/>
        <w:spacing w:before="100" w:beforeAutospacing="1"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b/>
          <w:bCs/>
          <w:color w:val="330033"/>
          <w:spacing w:val="4"/>
          <w:kern w:val="0"/>
          <w:sz w:val="24"/>
          <w:szCs w:val="24"/>
          <w:shd w:val="clear" w:color="auto" w:fill="FFFFFF"/>
          <w:lang w:eastAsia="tr-TR"/>
          <w14:ligatures w14:val="none"/>
        </w:rPr>
        <w:t>Cayma Hakkı:</w:t>
      </w:r>
      <w:r w:rsidRPr="00D20145">
        <w:rPr>
          <w:rFonts w:ascii="Arial" w:eastAsia="Times New Roman" w:hAnsi="Arial" w:cs="Arial"/>
          <w:color w:val="222222"/>
          <w:spacing w:val="4"/>
          <w:kern w:val="0"/>
          <w:sz w:val="24"/>
          <w:szCs w:val="24"/>
          <w:shd w:val="clear" w:color="auto" w:fill="FFFFFF"/>
          <w:lang w:eastAsia="tr-TR"/>
          <w14:ligatures w14:val="none"/>
        </w:rPr>
        <w:t> Yukardaki şartları sağlayacak şekilde iade etmek istediğiniz ürünleri faturanın iki nüshası ile birlikte </w:t>
      </w:r>
      <w:r w:rsidRPr="00D20145">
        <w:rPr>
          <w:rFonts w:ascii="Arial" w:eastAsia="Times New Roman" w:hAnsi="Arial" w:cs="Arial"/>
          <w:b/>
          <w:bCs/>
          <w:color w:val="330033"/>
          <w:spacing w:val="4"/>
          <w:kern w:val="0"/>
          <w:sz w:val="24"/>
          <w:szCs w:val="24"/>
          <w:shd w:val="clear" w:color="auto" w:fill="FFFFFF"/>
          <w:lang w:eastAsia="tr-TR"/>
          <w14:ligatures w14:val="none"/>
        </w:rPr>
        <w:t>kullanılmamış ürüne</w:t>
      </w:r>
      <w:r w:rsidRPr="00D20145">
        <w:rPr>
          <w:rFonts w:ascii="Arial" w:eastAsia="Times New Roman" w:hAnsi="Arial" w:cs="Arial"/>
          <w:color w:val="222222"/>
          <w:spacing w:val="4"/>
          <w:kern w:val="0"/>
          <w:sz w:val="24"/>
          <w:szCs w:val="24"/>
          <w:shd w:val="clear" w:color="auto" w:fill="FFFFFF"/>
          <w:lang w:eastAsia="tr-TR"/>
          <w14:ligatures w14:val="none"/>
        </w:rPr>
        <w:t> ve </w:t>
      </w:r>
      <w:r w:rsidRPr="00D20145">
        <w:rPr>
          <w:rFonts w:ascii="Arial" w:eastAsia="Times New Roman" w:hAnsi="Arial" w:cs="Arial"/>
          <w:b/>
          <w:bCs/>
          <w:color w:val="330033"/>
          <w:spacing w:val="4"/>
          <w:kern w:val="0"/>
          <w:sz w:val="24"/>
          <w:szCs w:val="24"/>
          <w:shd w:val="clear" w:color="auto" w:fill="FFFFFF"/>
          <w:lang w:eastAsia="tr-TR"/>
          <w14:ligatures w14:val="none"/>
        </w:rPr>
        <w:t>orijinal ambalajına zarar gelmeyecek şekilde</w:t>
      </w:r>
      <w:r w:rsidRPr="00D20145">
        <w:rPr>
          <w:rFonts w:ascii="Arial" w:eastAsia="Times New Roman" w:hAnsi="Arial" w:cs="Arial"/>
          <w:color w:val="330033"/>
          <w:spacing w:val="4"/>
          <w:kern w:val="0"/>
          <w:sz w:val="24"/>
          <w:szCs w:val="24"/>
          <w:shd w:val="clear" w:color="auto" w:fill="FFFFFF"/>
          <w:lang w:eastAsia="tr-TR"/>
          <w14:ligatures w14:val="none"/>
        </w:rPr>
        <w:t> </w:t>
      </w:r>
      <w:r w:rsidRPr="00D20145">
        <w:rPr>
          <w:rFonts w:ascii="Arial" w:eastAsia="Times New Roman" w:hAnsi="Arial" w:cs="Arial"/>
          <w:color w:val="222222"/>
          <w:spacing w:val="4"/>
          <w:kern w:val="0"/>
          <w:sz w:val="24"/>
          <w:szCs w:val="24"/>
          <w:shd w:val="clear" w:color="auto" w:fill="FFFFFF"/>
          <w:lang w:eastAsia="tr-TR"/>
          <w14:ligatures w14:val="none"/>
        </w:rPr>
        <w:t>paketleyerek tüm aksesuarları ile birlikte fatura tarihinden itibaren en geç 14 gün içinde tarafımıza göndermeniz halinde, iade işleminiz en geç 48 saat içinde tamamlanacaktır. Yasal iade süresi 14 gündür. Bu süreyi geçen iadeler kabul edilememektedir.</w:t>
      </w:r>
    </w:p>
    <w:p w14:paraId="43C052CE" w14:textId="77777777" w:rsidR="00FE4CD8" w:rsidRDefault="00FE4CD8" w:rsidP="00FE4CD8">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p>
    <w:p w14:paraId="3E2CD2FF" w14:textId="443576FC" w:rsidR="00FE4CD8" w:rsidRPr="00D20145" w:rsidRDefault="00FE4CD8" w:rsidP="00FE4CD8">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sidRPr="00FE4CD8">
        <w:rPr>
          <w:rFonts w:ascii="Arial" w:eastAsia="Times New Roman" w:hAnsi="Arial" w:cs="Arial"/>
          <w:b/>
          <w:bCs/>
          <w:color w:val="F39C12"/>
          <w:spacing w:val="4"/>
          <w:kern w:val="0"/>
          <w:sz w:val="24"/>
          <w:szCs w:val="24"/>
          <w:shd w:val="clear" w:color="auto" w:fill="FFFFFF"/>
          <w:lang w:eastAsia="tr-TR"/>
          <w14:ligatures w14:val="none"/>
        </w:rPr>
        <w:t>GARANTİ ŞARTLARI</w:t>
      </w:r>
    </w:p>
    <w:p w14:paraId="783D569B" w14:textId="77777777" w:rsidR="00D20145" w:rsidRPr="00D20145" w:rsidRDefault="00D20145" w:rsidP="00D20145">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b/>
          <w:bCs/>
          <w:color w:val="F39C12"/>
          <w:spacing w:val="4"/>
          <w:kern w:val="0"/>
          <w:sz w:val="24"/>
          <w:szCs w:val="24"/>
          <w:shd w:val="clear" w:color="auto" w:fill="FFFFFF"/>
          <w:lang w:eastAsia="tr-TR"/>
          <w14:ligatures w14:val="none"/>
        </w:rPr>
        <w:t>Teknik Servis Ürün Gönderimi</w:t>
      </w:r>
      <w:r w:rsidRPr="00D20145">
        <w:rPr>
          <w:rFonts w:ascii="Arial" w:eastAsia="Times New Roman" w:hAnsi="Arial" w:cs="Arial"/>
          <w:color w:val="F39C12"/>
          <w:spacing w:val="4"/>
          <w:kern w:val="0"/>
          <w:sz w:val="24"/>
          <w:szCs w:val="24"/>
          <w:shd w:val="clear" w:color="auto" w:fill="FFFFFF"/>
          <w:lang w:eastAsia="tr-TR"/>
          <w14:ligatures w14:val="none"/>
        </w:rPr>
        <w:t>;</w:t>
      </w:r>
    </w:p>
    <w:p w14:paraId="0C550782" w14:textId="77777777"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Garanti süresi, malın teslim tarihinden itibaren başlar ve 2 yıldır.</w:t>
      </w:r>
    </w:p>
    <w:p w14:paraId="350DC6AA" w14:textId="77777777"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Malın bütün parçaları dahil olmak üzere tamamı garanti kapsamındadır.</w:t>
      </w:r>
    </w:p>
    <w:p w14:paraId="6C8B49B0" w14:textId="77777777"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 xml:space="preserve">Malın ayıplı olduğunu anlaması durumunda tüketici, 6502 sayılı Tüketicinin Korunması hakkında Kanunun 11. maddesinde yer alan; </w:t>
      </w:r>
      <w:r w:rsidRPr="00FE4CD8">
        <w:rPr>
          <w:rFonts w:ascii="Arial" w:eastAsia="Times New Roman" w:hAnsi="Arial" w:cs="Arial"/>
          <w:b/>
          <w:bCs/>
          <w:color w:val="222222"/>
          <w:spacing w:val="4"/>
          <w:kern w:val="0"/>
          <w:sz w:val="24"/>
          <w:szCs w:val="24"/>
          <w:shd w:val="clear" w:color="auto" w:fill="FFFFFF"/>
          <w:lang w:eastAsia="tr-TR"/>
          <w14:ligatures w14:val="none"/>
        </w:rPr>
        <w:t>a-Sözleşmeden dönme b-Satış bedelinden indirim isteme, c-Ücretsiz onarılmasını isteme, d-Satılanın ayıpsız bir misli ile değiştirilmesini isteme, haklarından birini kullanabilir.</w:t>
      </w:r>
    </w:p>
    <w:p w14:paraId="7A5AAADF" w14:textId="2E02280A"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color w:val="222222"/>
          <w:spacing w:val="4"/>
          <w:kern w:val="0"/>
          <w:sz w:val="24"/>
          <w:szCs w:val="24"/>
          <w:shd w:val="clear" w:color="auto" w:fill="FFFFFF"/>
          <w:lang w:eastAsia="tr-TR"/>
          <w14:ligatures w14:val="none"/>
        </w:rPr>
        <w:t>Arızalı ürünler alıcı tarafından servis adresimize, </w:t>
      </w:r>
      <w:r w:rsidRPr="00D20145">
        <w:rPr>
          <w:rFonts w:ascii="Arial" w:eastAsia="Times New Roman" w:hAnsi="Arial" w:cs="Arial"/>
          <w:b/>
          <w:bCs/>
          <w:color w:val="330033"/>
          <w:spacing w:val="4"/>
          <w:kern w:val="0"/>
          <w:sz w:val="24"/>
          <w:szCs w:val="24"/>
          <w:shd w:val="clear" w:color="auto" w:fill="FFFFFF"/>
          <w:lang w:eastAsia="tr-TR"/>
          <w14:ligatures w14:val="none"/>
        </w:rPr>
        <w:t>kargoda zarar görmeyecek şekilde korunaklı gönderilmelidir.</w:t>
      </w:r>
      <w:r>
        <w:rPr>
          <w:rFonts w:ascii="Arial" w:eastAsia="Times New Roman" w:hAnsi="Arial" w:cs="Arial"/>
          <w:color w:val="222222"/>
          <w:spacing w:val="4"/>
          <w:kern w:val="0"/>
          <w:sz w:val="20"/>
          <w:szCs w:val="20"/>
          <w:lang w:eastAsia="tr-TR"/>
          <w14:ligatures w14:val="none"/>
        </w:rPr>
        <w:t xml:space="preserve"> </w:t>
      </w:r>
      <w:r w:rsidRPr="00FE4CD8">
        <w:rPr>
          <w:rFonts w:ascii="Arial" w:eastAsia="Times New Roman" w:hAnsi="Arial" w:cs="Arial"/>
          <w:b/>
          <w:bCs/>
          <w:color w:val="330033"/>
          <w:spacing w:val="4"/>
          <w:kern w:val="0"/>
          <w:sz w:val="24"/>
          <w:szCs w:val="24"/>
          <w:shd w:val="clear" w:color="auto" w:fill="FFFFFF"/>
          <w:lang w:eastAsia="tr-TR"/>
          <w14:ligatures w14:val="none"/>
        </w:rPr>
        <w:t>Kullanıcı hatalı olmayan</w:t>
      </w:r>
      <w:r w:rsidRPr="00FE4CD8">
        <w:rPr>
          <w:rFonts w:ascii="Arial" w:eastAsia="Times New Roman" w:hAnsi="Arial" w:cs="Arial"/>
          <w:color w:val="222222"/>
          <w:spacing w:val="4"/>
          <w:kern w:val="0"/>
          <w:sz w:val="24"/>
          <w:szCs w:val="24"/>
          <w:shd w:val="clear" w:color="auto" w:fill="FFFFFF"/>
          <w:lang w:eastAsia="tr-TR"/>
          <w14:ligatures w14:val="none"/>
        </w:rPr>
        <w:t>, (Kırık, Kesik, Yüksek Voltaja Bağlı Yanık ürün dışında) </w:t>
      </w:r>
      <w:r w:rsidRPr="00FE4CD8">
        <w:rPr>
          <w:rFonts w:ascii="Arial" w:eastAsia="Times New Roman" w:hAnsi="Arial" w:cs="Arial"/>
          <w:b/>
          <w:bCs/>
          <w:color w:val="222222"/>
          <w:spacing w:val="4"/>
          <w:kern w:val="0"/>
          <w:sz w:val="24"/>
          <w:szCs w:val="24"/>
          <w:shd w:val="clear" w:color="auto" w:fill="FFFFFF"/>
          <w:lang w:eastAsia="tr-TR"/>
          <w14:ligatures w14:val="none"/>
        </w:rPr>
        <w:t>t</w:t>
      </w:r>
      <w:r w:rsidRPr="00FE4CD8">
        <w:rPr>
          <w:rFonts w:ascii="Arial" w:eastAsia="Times New Roman" w:hAnsi="Arial" w:cs="Arial"/>
          <w:b/>
          <w:bCs/>
          <w:color w:val="330033"/>
          <w:spacing w:val="4"/>
          <w:kern w:val="0"/>
          <w:sz w:val="24"/>
          <w:szCs w:val="24"/>
          <w:shd w:val="clear" w:color="auto" w:fill="FFFFFF"/>
          <w:lang w:eastAsia="tr-TR"/>
          <w14:ligatures w14:val="none"/>
        </w:rPr>
        <w:t>üm arızalar ücretsiz olarak servisimiz tarafından tamir edilmektedir.</w:t>
      </w:r>
    </w:p>
    <w:p w14:paraId="3696CE4A" w14:textId="77777777"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b/>
          <w:bCs/>
          <w:color w:val="222222"/>
          <w:spacing w:val="4"/>
          <w:kern w:val="0"/>
          <w:sz w:val="24"/>
          <w:szCs w:val="24"/>
          <w:shd w:val="clear" w:color="auto" w:fill="FFFFFF"/>
          <w:lang w:eastAsia="tr-TR"/>
          <w14:ligatures w14:val="none"/>
        </w:rPr>
        <w:t xml:space="preserve">Tüketicinin bu haklardan ücretsiz onarım hakkını </w:t>
      </w:r>
      <w:r w:rsidRPr="00FE4CD8">
        <w:rPr>
          <w:rFonts w:ascii="Arial" w:eastAsia="Times New Roman" w:hAnsi="Arial" w:cs="Arial"/>
          <w:color w:val="222222"/>
          <w:spacing w:val="4"/>
          <w:kern w:val="0"/>
          <w:sz w:val="24"/>
          <w:szCs w:val="24"/>
          <w:shd w:val="clear" w:color="auto" w:fill="FFFFFF"/>
          <w:lang w:eastAsia="tr-TR"/>
          <w14:ligatures w14:val="none"/>
        </w:rPr>
        <w:t>seçmesi durumunda satıcı; işçilik masrafı, değiştirilen parça bedeli ya da başka herhangi bir ad altında hiçbir ücret talep etmeksizin malın onarımını imalatçı firmaya yaptırmakla yükümlüdür.</w:t>
      </w:r>
    </w:p>
    <w:p w14:paraId="5274AF58" w14:textId="77777777"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 xml:space="preserve">Tüketicinin </w:t>
      </w:r>
      <w:r w:rsidRPr="00FE4CD8">
        <w:rPr>
          <w:rFonts w:ascii="Arial" w:eastAsia="Times New Roman" w:hAnsi="Arial" w:cs="Arial"/>
          <w:b/>
          <w:bCs/>
          <w:color w:val="222222"/>
          <w:spacing w:val="4"/>
          <w:kern w:val="0"/>
          <w:sz w:val="24"/>
          <w:szCs w:val="24"/>
          <w:shd w:val="clear" w:color="auto" w:fill="FFFFFF"/>
          <w:lang w:eastAsia="tr-TR"/>
          <w14:ligatures w14:val="none"/>
        </w:rPr>
        <w:t>ücretsiz onarım hakkını</w:t>
      </w:r>
      <w:r w:rsidRPr="00FE4CD8">
        <w:rPr>
          <w:rFonts w:ascii="Arial" w:eastAsia="Times New Roman" w:hAnsi="Arial" w:cs="Arial"/>
          <w:color w:val="222222"/>
          <w:spacing w:val="4"/>
          <w:kern w:val="0"/>
          <w:sz w:val="24"/>
          <w:szCs w:val="24"/>
          <w:shd w:val="clear" w:color="auto" w:fill="FFFFFF"/>
          <w:lang w:eastAsia="tr-TR"/>
          <w14:ligatures w14:val="none"/>
        </w:rPr>
        <w:t xml:space="preserve"> kullanması halinde malın; </w:t>
      </w:r>
      <w:r w:rsidRPr="00FE4CD8">
        <w:rPr>
          <w:rFonts w:ascii="Arial" w:eastAsia="Times New Roman" w:hAnsi="Arial" w:cs="Arial"/>
          <w:b/>
          <w:bCs/>
          <w:color w:val="222222"/>
          <w:spacing w:val="4"/>
          <w:kern w:val="0"/>
          <w:sz w:val="24"/>
          <w:szCs w:val="24"/>
          <w:shd w:val="clear" w:color="auto" w:fill="FFFFFF"/>
          <w:lang w:eastAsia="tr-TR"/>
          <w14:ligatures w14:val="none"/>
        </w:rPr>
        <w:t xml:space="preserve">-Garanti süresi içerisinde tekrar arızalanması, -Tamiri için gereken azami sürenin aşılması, -Tamirinin mümkün olmadığının, </w:t>
      </w:r>
      <w:r w:rsidRPr="00FE4CD8">
        <w:rPr>
          <w:rFonts w:ascii="Arial" w:eastAsia="Times New Roman" w:hAnsi="Arial" w:cs="Arial"/>
          <w:color w:val="222222"/>
          <w:spacing w:val="4"/>
          <w:kern w:val="0"/>
          <w:sz w:val="24"/>
          <w:szCs w:val="24"/>
          <w:shd w:val="clear" w:color="auto" w:fill="FFFFFF"/>
          <w:lang w:eastAsia="tr-TR"/>
          <w14:ligatures w14:val="none"/>
        </w:rPr>
        <w:t xml:space="preserve">yetkili servis istasyonu, veya üretici tarafından bir raporla belirlenmesi durumlarında; </w:t>
      </w:r>
      <w:r w:rsidRPr="00FE4CD8">
        <w:rPr>
          <w:rFonts w:ascii="Arial" w:eastAsia="Times New Roman" w:hAnsi="Arial" w:cs="Arial"/>
          <w:b/>
          <w:bCs/>
          <w:color w:val="222222"/>
          <w:spacing w:val="4"/>
          <w:kern w:val="0"/>
          <w:sz w:val="24"/>
          <w:szCs w:val="24"/>
          <w:shd w:val="clear" w:color="auto" w:fill="FFFFFF"/>
          <w:lang w:eastAsia="tr-TR"/>
          <w14:ligatures w14:val="none"/>
        </w:rPr>
        <w:t xml:space="preserve">Tüketici malın bedel iadesini, veya malın ayıpsız misli ile değiştirilmesini </w:t>
      </w:r>
      <w:r w:rsidRPr="00FE4CD8">
        <w:rPr>
          <w:rFonts w:ascii="Arial" w:eastAsia="Times New Roman" w:hAnsi="Arial" w:cs="Arial"/>
          <w:color w:val="222222"/>
          <w:spacing w:val="4"/>
          <w:kern w:val="0"/>
          <w:sz w:val="24"/>
          <w:szCs w:val="24"/>
          <w:shd w:val="clear" w:color="auto" w:fill="FFFFFF"/>
          <w:lang w:eastAsia="tr-TR"/>
          <w14:ligatures w14:val="none"/>
        </w:rPr>
        <w:t xml:space="preserve">satıcıdan talep edebilir. Satıcı, tüketicinin talebini </w:t>
      </w:r>
      <w:r w:rsidRPr="00FE4CD8">
        <w:rPr>
          <w:rFonts w:ascii="Arial" w:eastAsia="Times New Roman" w:hAnsi="Arial" w:cs="Arial"/>
          <w:color w:val="222222"/>
          <w:spacing w:val="4"/>
          <w:kern w:val="0"/>
          <w:sz w:val="24"/>
          <w:szCs w:val="24"/>
          <w:shd w:val="clear" w:color="auto" w:fill="FFFFFF"/>
          <w:lang w:eastAsia="tr-TR"/>
          <w14:ligatures w14:val="none"/>
        </w:rPr>
        <w:lastRenderedPageBreak/>
        <w:t>reddedemez. Bu talebin yerine getirilmesi durumunda satıcı bayi ve üretici müteselsilen sorumludur.</w:t>
      </w:r>
    </w:p>
    <w:p w14:paraId="6177A13A" w14:textId="5C8A3FAE"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 xml:space="preserve">Malın tamir süresi </w:t>
      </w:r>
      <w:r>
        <w:rPr>
          <w:rFonts w:ascii="Arial" w:eastAsia="Times New Roman" w:hAnsi="Arial" w:cs="Arial"/>
          <w:b/>
          <w:bCs/>
          <w:color w:val="222222"/>
          <w:spacing w:val="4"/>
          <w:kern w:val="0"/>
          <w:sz w:val="24"/>
          <w:szCs w:val="24"/>
          <w:shd w:val="clear" w:color="auto" w:fill="FFFFFF"/>
          <w:lang w:eastAsia="tr-TR"/>
          <w14:ligatures w14:val="none"/>
        </w:rPr>
        <w:t>14</w:t>
      </w:r>
      <w:r w:rsidRPr="00FE4CD8">
        <w:rPr>
          <w:rFonts w:ascii="Arial" w:eastAsia="Times New Roman" w:hAnsi="Arial" w:cs="Arial"/>
          <w:b/>
          <w:bCs/>
          <w:color w:val="222222"/>
          <w:spacing w:val="4"/>
          <w:kern w:val="0"/>
          <w:sz w:val="24"/>
          <w:szCs w:val="24"/>
          <w:shd w:val="clear" w:color="auto" w:fill="FFFFFF"/>
          <w:lang w:eastAsia="tr-TR"/>
          <w14:ligatures w14:val="none"/>
        </w:rPr>
        <w:t xml:space="preserve"> iş gününü </w:t>
      </w:r>
      <w:r w:rsidRPr="00FE4CD8">
        <w:rPr>
          <w:rFonts w:ascii="Arial" w:eastAsia="Times New Roman" w:hAnsi="Arial" w:cs="Arial"/>
          <w:color w:val="222222"/>
          <w:spacing w:val="4"/>
          <w:kern w:val="0"/>
          <w:sz w:val="24"/>
          <w:szCs w:val="24"/>
          <w:shd w:val="clear" w:color="auto" w:fill="FFFFFF"/>
          <w:lang w:eastAsia="tr-TR"/>
          <w14:ligatures w14:val="none"/>
        </w:rPr>
        <w:t xml:space="preserve">geçemez. Bu süre garanti süresi içerisinde mala ilişkin arızanın yetkili servis istasyonuna veya satıcıya malın teslim tarihinden itibaren başlar. Malın arızasının </w:t>
      </w:r>
      <w:r>
        <w:rPr>
          <w:rFonts w:ascii="Arial" w:eastAsia="Times New Roman" w:hAnsi="Arial" w:cs="Arial"/>
          <w:b/>
          <w:bCs/>
          <w:color w:val="222222"/>
          <w:spacing w:val="4"/>
          <w:kern w:val="0"/>
          <w:sz w:val="24"/>
          <w:szCs w:val="24"/>
          <w:shd w:val="clear" w:color="auto" w:fill="FFFFFF"/>
          <w:lang w:eastAsia="tr-TR"/>
          <w14:ligatures w14:val="none"/>
        </w:rPr>
        <w:t>14</w:t>
      </w:r>
      <w:r w:rsidRPr="00FE4CD8">
        <w:rPr>
          <w:rFonts w:ascii="Arial" w:eastAsia="Times New Roman" w:hAnsi="Arial" w:cs="Arial"/>
          <w:b/>
          <w:bCs/>
          <w:color w:val="222222"/>
          <w:spacing w:val="4"/>
          <w:kern w:val="0"/>
          <w:sz w:val="24"/>
          <w:szCs w:val="24"/>
          <w:shd w:val="clear" w:color="auto" w:fill="FFFFFF"/>
          <w:lang w:eastAsia="tr-TR"/>
          <w14:ligatures w14:val="none"/>
        </w:rPr>
        <w:t xml:space="preserve"> iş günü </w:t>
      </w:r>
      <w:r w:rsidRPr="00FE4CD8">
        <w:rPr>
          <w:rFonts w:ascii="Arial" w:eastAsia="Times New Roman" w:hAnsi="Arial" w:cs="Arial"/>
          <w:color w:val="222222"/>
          <w:spacing w:val="4"/>
          <w:kern w:val="0"/>
          <w:sz w:val="24"/>
          <w:szCs w:val="24"/>
          <w:shd w:val="clear" w:color="auto" w:fill="FFFFFF"/>
          <w:lang w:eastAsia="tr-TR"/>
          <w14:ligatures w14:val="none"/>
        </w:rPr>
        <w:t>içerisinde giderilememesi halinde, bayi veya üretici malın tamiri tamamlanıncaya kadar yerine aynı ürün veya benzer özelliklerde ikame ürün tahsis etmek zorundadır.</w:t>
      </w:r>
    </w:p>
    <w:p w14:paraId="45711B3E" w14:textId="77777777"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Malın kullanma kılavuzunda yer alan hususlara aykırı kullanılmasından kaynaklanan arızalar, şebekeden gelen yüksek akımlardan kaynaklanan arızalar, garanti kapsamı dışındadır.</w:t>
      </w:r>
    </w:p>
    <w:p w14:paraId="1F2EE5F4" w14:textId="77777777"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 xml:space="preserve">Tüketici garantiden doğan haklarının kullanılması ile ilgili olarak çıkabilecek uyuşmazlıklarda </w:t>
      </w:r>
      <w:r w:rsidRPr="00FE4CD8">
        <w:rPr>
          <w:rFonts w:ascii="Arial" w:eastAsia="Times New Roman" w:hAnsi="Arial" w:cs="Arial"/>
          <w:b/>
          <w:bCs/>
          <w:color w:val="222222"/>
          <w:spacing w:val="4"/>
          <w:kern w:val="0"/>
          <w:sz w:val="24"/>
          <w:szCs w:val="24"/>
          <w:shd w:val="clear" w:color="auto" w:fill="FFFFFF"/>
          <w:lang w:eastAsia="tr-TR"/>
          <w14:ligatures w14:val="none"/>
        </w:rPr>
        <w:t xml:space="preserve">Tüketici Hakem Heyetine veya Tüketici Mahkemesine </w:t>
      </w:r>
      <w:r w:rsidRPr="00FE4CD8">
        <w:rPr>
          <w:rFonts w:ascii="Arial" w:eastAsia="Times New Roman" w:hAnsi="Arial" w:cs="Arial"/>
          <w:color w:val="222222"/>
          <w:spacing w:val="4"/>
          <w:kern w:val="0"/>
          <w:sz w:val="24"/>
          <w:szCs w:val="24"/>
          <w:shd w:val="clear" w:color="auto" w:fill="FFFFFF"/>
          <w:lang w:eastAsia="tr-TR"/>
          <w14:ligatures w14:val="none"/>
        </w:rPr>
        <w:t>başvurabilir.</w:t>
      </w:r>
    </w:p>
    <w:p w14:paraId="65387F9B" w14:textId="77777777" w:rsidR="00FE4CD8" w:rsidRPr="00FE4CD8" w:rsidRDefault="00FE4CD8" w:rsidP="00FE4CD8">
      <w:pPr>
        <w:numPr>
          <w:ilvl w:val="0"/>
          <w:numId w:val="4"/>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 xml:space="preserve">İş bu garanti belgesi kullanma kılavuzunun son 2 sayfasında kullanma kılavuzu ile birliktedir. Bu belgenin satıcı tarafından verilmemesi durumunda, tüketici </w:t>
      </w:r>
      <w:r w:rsidRPr="00FE4CD8">
        <w:rPr>
          <w:rFonts w:ascii="Arial" w:eastAsia="Times New Roman" w:hAnsi="Arial" w:cs="Arial"/>
          <w:b/>
          <w:bCs/>
          <w:color w:val="222222"/>
          <w:spacing w:val="4"/>
          <w:kern w:val="0"/>
          <w:sz w:val="24"/>
          <w:szCs w:val="24"/>
          <w:shd w:val="clear" w:color="auto" w:fill="FFFFFF"/>
          <w:lang w:eastAsia="tr-TR"/>
          <w14:ligatures w14:val="none"/>
        </w:rPr>
        <w:t>Ticaret Bakanlığı Tüketicinin Korunması ve Piyasa Gözetimi Genel Müdürlüğüne başvurabilir.</w:t>
      </w:r>
    </w:p>
    <w:p w14:paraId="43843F77" w14:textId="77777777" w:rsidR="00FE4CD8" w:rsidRPr="00FE4CD8" w:rsidRDefault="00FE4CD8" w:rsidP="00FE4CD8">
      <w:p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b/>
          <w:bCs/>
          <w:color w:val="222222"/>
          <w:spacing w:val="4"/>
          <w:kern w:val="0"/>
          <w:sz w:val="24"/>
          <w:szCs w:val="24"/>
          <w:shd w:val="clear" w:color="auto" w:fill="FFFFFF"/>
          <w:lang w:eastAsia="tr-TR"/>
          <w14:ligatures w14:val="none"/>
        </w:rPr>
        <w:t>Kullanım Hatası</w:t>
      </w:r>
    </w:p>
    <w:p w14:paraId="4383901F" w14:textId="77777777" w:rsidR="00FE4CD8" w:rsidRPr="00FE4CD8" w:rsidRDefault="00FE4CD8" w:rsidP="00FE4CD8">
      <w:pPr>
        <w:numPr>
          <w:ilvl w:val="0"/>
          <w:numId w:val="5"/>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Tüketicinin malı tanıtma ve kullanma kılavuzunda yer alan hususlara aykırı olarak kullanmasından kaynaklanan arızalar garanti kapsamı dışındadır.</w:t>
      </w:r>
    </w:p>
    <w:p w14:paraId="293CD193" w14:textId="77777777" w:rsidR="00FE4CD8" w:rsidRPr="00FE4CD8" w:rsidRDefault="00FE4CD8" w:rsidP="00FE4CD8">
      <w:pPr>
        <w:numPr>
          <w:ilvl w:val="0"/>
          <w:numId w:val="5"/>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Cihazın amacının dışında Otopark Bariyer ve tüm otopark bariyer çeşitleri, Motorlu Garaj Kapıları, Motorlu Bahçe kapılarından başka bir motor veya sistemde kullanılmasından kaynaklanan arızalar garanti kapsamı dışındadır.</w:t>
      </w:r>
    </w:p>
    <w:p w14:paraId="1D40C5DA" w14:textId="77777777" w:rsidR="00FE4CD8" w:rsidRPr="00FE4CD8" w:rsidRDefault="00FE4CD8" w:rsidP="00FE4CD8">
      <w:pPr>
        <w:numPr>
          <w:ilvl w:val="0"/>
          <w:numId w:val="5"/>
        </w:num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r w:rsidRPr="00FE4CD8">
        <w:rPr>
          <w:rFonts w:ascii="Arial" w:eastAsia="Times New Roman" w:hAnsi="Arial" w:cs="Arial"/>
          <w:color w:val="222222"/>
          <w:spacing w:val="4"/>
          <w:kern w:val="0"/>
          <w:sz w:val="24"/>
          <w:szCs w:val="24"/>
          <w:shd w:val="clear" w:color="auto" w:fill="FFFFFF"/>
          <w:lang w:eastAsia="tr-TR"/>
          <w14:ligatures w14:val="none"/>
        </w:rPr>
        <w:t>Cihaz üzerinde ki sökülmemesi gereken garanti etiketleri söküldüğü, cihaz açıldığı taktirde cihaz garanti kapsamı dışında kalır.</w:t>
      </w:r>
    </w:p>
    <w:p w14:paraId="71FF41B2" w14:textId="77777777" w:rsidR="00FE4CD8" w:rsidRDefault="00FE4CD8" w:rsidP="00FE4CD8">
      <w:pPr>
        <w:shd w:val="clear" w:color="auto" w:fill="FFFFFF"/>
        <w:spacing w:before="100" w:beforeAutospacing="1" w:after="165" w:line="240" w:lineRule="auto"/>
        <w:rPr>
          <w:rFonts w:ascii="Arial" w:eastAsia="Times New Roman" w:hAnsi="Arial" w:cs="Arial"/>
          <w:color w:val="222222"/>
          <w:spacing w:val="4"/>
          <w:kern w:val="0"/>
          <w:sz w:val="24"/>
          <w:szCs w:val="24"/>
          <w:shd w:val="clear" w:color="auto" w:fill="FFFFFF"/>
          <w:lang w:eastAsia="tr-TR"/>
          <w14:ligatures w14:val="none"/>
        </w:rPr>
      </w:pPr>
    </w:p>
    <w:p w14:paraId="4DBAB016" w14:textId="77777777" w:rsidR="00FE4CD8" w:rsidRPr="00D20145" w:rsidRDefault="00FE4CD8" w:rsidP="00FE4CD8">
      <w:pPr>
        <w:shd w:val="clear" w:color="auto" w:fill="FFFFFF"/>
        <w:spacing w:before="100" w:beforeAutospacing="1" w:after="165" w:line="240" w:lineRule="auto"/>
        <w:rPr>
          <w:rFonts w:ascii="Arial" w:eastAsia="Times New Roman" w:hAnsi="Arial" w:cs="Arial"/>
          <w:color w:val="222222"/>
          <w:spacing w:val="4"/>
          <w:kern w:val="0"/>
          <w:sz w:val="20"/>
          <w:szCs w:val="20"/>
          <w:lang w:eastAsia="tr-TR"/>
          <w14:ligatures w14:val="none"/>
        </w:rPr>
      </w:pPr>
    </w:p>
    <w:p w14:paraId="49A28BE2" w14:textId="77777777" w:rsidR="00D20145" w:rsidRPr="00D20145" w:rsidRDefault="00D20145" w:rsidP="00D20145">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sidRPr="00D20145">
        <w:rPr>
          <w:rFonts w:ascii="Arial" w:eastAsia="Times New Roman" w:hAnsi="Arial" w:cs="Arial"/>
          <w:b/>
          <w:bCs/>
          <w:color w:val="F39C12"/>
          <w:spacing w:val="4"/>
          <w:kern w:val="0"/>
          <w:sz w:val="24"/>
          <w:szCs w:val="24"/>
          <w:shd w:val="clear" w:color="auto" w:fill="FFFFFF"/>
          <w:lang w:eastAsia="tr-TR"/>
          <w14:ligatures w14:val="none"/>
        </w:rPr>
        <w:t>İade -Değişim-Teknik Servis Adresi</w:t>
      </w:r>
    </w:p>
    <w:p w14:paraId="7BDD3CB5" w14:textId="77777777" w:rsidR="00D20145" w:rsidRPr="00D20145" w:rsidRDefault="00AF262D" w:rsidP="00D20145">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Pr>
          <w:rFonts w:ascii="Arial" w:eastAsia="Times New Roman" w:hAnsi="Arial" w:cs="Arial"/>
          <w:b/>
          <w:bCs/>
          <w:color w:val="330033"/>
          <w:spacing w:val="4"/>
          <w:kern w:val="0"/>
          <w:sz w:val="24"/>
          <w:szCs w:val="24"/>
          <w:shd w:val="clear" w:color="auto" w:fill="FFFFFF"/>
          <w:lang w:eastAsia="tr-TR"/>
          <w14:ligatures w14:val="none"/>
        </w:rPr>
        <w:t>Algetek Teknoloji</w:t>
      </w:r>
    </w:p>
    <w:p w14:paraId="716EE343" w14:textId="77777777" w:rsidR="00D20145" w:rsidRPr="00D20145" w:rsidRDefault="00AF262D" w:rsidP="00D20145">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Pr>
          <w:rFonts w:ascii="Arial" w:eastAsia="Times New Roman" w:hAnsi="Arial" w:cs="Arial"/>
          <w:b/>
          <w:bCs/>
          <w:color w:val="330033"/>
          <w:spacing w:val="4"/>
          <w:kern w:val="0"/>
          <w:sz w:val="24"/>
          <w:szCs w:val="24"/>
          <w:shd w:val="clear" w:color="auto" w:fill="FFFFFF"/>
          <w:lang w:eastAsia="tr-TR"/>
          <w14:ligatures w14:val="none"/>
        </w:rPr>
        <w:t>Aşağı Dudullu Mah. Bulut Sok. No:55A</w:t>
      </w:r>
      <w:r w:rsidR="00D20145" w:rsidRPr="00D20145">
        <w:rPr>
          <w:rFonts w:ascii="Arial" w:eastAsia="Times New Roman" w:hAnsi="Arial" w:cs="Arial"/>
          <w:b/>
          <w:bCs/>
          <w:color w:val="330033"/>
          <w:spacing w:val="4"/>
          <w:kern w:val="0"/>
          <w:sz w:val="24"/>
          <w:szCs w:val="24"/>
          <w:shd w:val="clear" w:color="auto" w:fill="FFFFFF"/>
          <w:lang w:eastAsia="tr-TR"/>
          <w14:ligatures w14:val="none"/>
        </w:rPr>
        <w:t xml:space="preserve"> </w:t>
      </w:r>
      <w:r>
        <w:rPr>
          <w:rFonts w:ascii="Arial" w:eastAsia="Times New Roman" w:hAnsi="Arial" w:cs="Arial"/>
          <w:b/>
          <w:bCs/>
          <w:color w:val="330033"/>
          <w:spacing w:val="4"/>
          <w:kern w:val="0"/>
          <w:sz w:val="24"/>
          <w:szCs w:val="24"/>
          <w:shd w:val="clear" w:color="auto" w:fill="FFFFFF"/>
          <w:lang w:eastAsia="tr-TR"/>
          <w14:ligatures w14:val="none"/>
        </w:rPr>
        <w:t>Ümraniye</w:t>
      </w:r>
      <w:r w:rsidR="00D20145" w:rsidRPr="00D20145">
        <w:rPr>
          <w:rFonts w:ascii="Arial" w:eastAsia="Times New Roman" w:hAnsi="Arial" w:cs="Arial"/>
          <w:b/>
          <w:bCs/>
          <w:color w:val="330033"/>
          <w:spacing w:val="4"/>
          <w:kern w:val="0"/>
          <w:sz w:val="24"/>
          <w:szCs w:val="24"/>
          <w:shd w:val="clear" w:color="auto" w:fill="FFFFFF"/>
          <w:lang w:eastAsia="tr-TR"/>
          <w14:ligatures w14:val="none"/>
        </w:rPr>
        <w:t xml:space="preserve"> / İSTANBUL</w:t>
      </w:r>
    </w:p>
    <w:p w14:paraId="5951A31D" w14:textId="77777777" w:rsidR="002A7F1E" w:rsidRDefault="00D20145" w:rsidP="00D20145">
      <w:pPr>
        <w:shd w:val="clear" w:color="auto" w:fill="FFFFFF"/>
        <w:spacing w:before="225" w:after="165" w:line="240" w:lineRule="auto"/>
        <w:rPr>
          <w:rFonts w:ascii="Arial" w:eastAsia="Times New Roman" w:hAnsi="Arial" w:cs="Arial"/>
          <w:b/>
          <w:bCs/>
          <w:color w:val="330033"/>
          <w:spacing w:val="4"/>
          <w:kern w:val="0"/>
          <w:sz w:val="24"/>
          <w:szCs w:val="24"/>
          <w:lang w:eastAsia="tr-TR"/>
          <w14:ligatures w14:val="none"/>
        </w:rPr>
      </w:pPr>
      <w:r w:rsidRPr="00D20145">
        <w:rPr>
          <w:rFonts w:ascii="Arial" w:eastAsia="Times New Roman" w:hAnsi="Arial" w:cs="Arial"/>
          <w:b/>
          <w:bCs/>
          <w:color w:val="330033"/>
          <w:spacing w:val="4"/>
          <w:kern w:val="0"/>
          <w:sz w:val="24"/>
          <w:szCs w:val="24"/>
          <w:shd w:val="clear" w:color="auto" w:fill="FFFFFF"/>
          <w:lang w:eastAsia="tr-TR"/>
          <w14:ligatures w14:val="none"/>
        </w:rPr>
        <w:t>Tel: </w:t>
      </w:r>
      <w:r w:rsidR="00AF262D">
        <w:rPr>
          <w:rFonts w:ascii="Arial" w:eastAsia="Times New Roman" w:hAnsi="Arial" w:cs="Arial"/>
          <w:b/>
          <w:bCs/>
          <w:color w:val="330033"/>
          <w:spacing w:val="4"/>
          <w:kern w:val="0"/>
          <w:sz w:val="24"/>
          <w:szCs w:val="24"/>
          <w:lang w:eastAsia="tr-TR"/>
          <w14:ligatures w14:val="none"/>
        </w:rPr>
        <w:t>0216 484 26 55</w:t>
      </w:r>
      <w:r w:rsidR="002A7F1E">
        <w:rPr>
          <w:rFonts w:ascii="Arial" w:eastAsia="Times New Roman" w:hAnsi="Arial" w:cs="Arial"/>
          <w:b/>
          <w:bCs/>
          <w:color w:val="330033"/>
          <w:spacing w:val="4"/>
          <w:kern w:val="0"/>
          <w:sz w:val="24"/>
          <w:szCs w:val="24"/>
          <w:lang w:eastAsia="tr-TR"/>
          <w14:ligatures w14:val="none"/>
        </w:rPr>
        <w:t xml:space="preserve"> </w:t>
      </w:r>
    </w:p>
    <w:p w14:paraId="461176C1" w14:textId="5994CAF1" w:rsidR="00D20145" w:rsidRDefault="002A7F1E" w:rsidP="00D20145">
      <w:pPr>
        <w:shd w:val="clear" w:color="auto" w:fill="FFFFFF"/>
        <w:spacing w:before="225" w:after="165" w:line="240" w:lineRule="auto"/>
        <w:rPr>
          <w:rFonts w:ascii="Arial" w:eastAsia="Times New Roman" w:hAnsi="Arial" w:cs="Arial"/>
          <w:b/>
          <w:bCs/>
          <w:color w:val="330033"/>
          <w:spacing w:val="4"/>
          <w:kern w:val="0"/>
          <w:sz w:val="24"/>
          <w:szCs w:val="24"/>
          <w:lang w:eastAsia="tr-TR"/>
          <w14:ligatures w14:val="none"/>
        </w:rPr>
      </w:pPr>
      <w:r>
        <w:rPr>
          <w:rFonts w:ascii="Arial" w:eastAsia="Times New Roman" w:hAnsi="Arial" w:cs="Arial"/>
          <w:b/>
          <w:bCs/>
          <w:color w:val="330033"/>
          <w:spacing w:val="4"/>
          <w:kern w:val="0"/>
          <w:sz w:val="24"/>
          <w:szCs w:val="24"/>
          <w:lang w:eastAsia="tr-TR"/>
          <w14:ligatures w14:val="none"/>
        </w:rPr>
        <w:t xml:space="preserve">Dahili : 6 (Teknik Servis) </w:t>
      </w:r>
    </w:p>
    <w:p w14:paraId="272DB43B" w14:textId="7564C52A" w:rsidR="002A7F1E" w:rsidRPr="00D20145" w:rsidRDefault="002A7F1E" w:rsidP="00D20145">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Pr>
          <w:rFonts w:ascii="Arial" w:eastAsia="Times New Roman" w:hAnsi="Arial" w:cs="Arial"/>
          <w:b/>
          <w:bCs/>
          <w:color w:val="330033"/>
          <w:spacing w:val="4"/>
          <w:kern w:val="0"/>
          <w:sz w:val="24"/>
          <w:szCs w:val="24"/>
          <w:lang w:eastAsia="tr-TR"/>
          <w14:ligatures w14:val="none"/>
        </w:rPr>
        <w:t>Dahili : 7 (Kargo Teslimatı – İade – Değişim)</w:t>
      </w:r>
    </w:p>
    <w:p w14:paraId="270595DE" w14:textId="77777777" w:rsidR="00D20145" w:rsidRPr="00D20145" w:rsidRDefault="00AF262D" w:rsidP="00D20145">
      <w:pPr>
        <w:shd w:val="clear" w:color="auto" w:fill="FFFFFF"/>
        <w:spacing w:before="225" w:after="165" w:line="240" w:lineRule="auto"/>
        <w:rPr>
          <w:rFonts w:ascii="Arial" w:eastAsia="Times New Roman" w:hAnsi="Arial" w:cs="Arial"/>
          <w:color w:val="222222"/>
          <w:spacing w:val="4"/>
          <w:kern w:val="0"/>
          <w:sz w:val="20"/>
          <w:szCs w:val="20"/>
          <w:lang w:eastAsia="tr-TR"/>
          <w14:ligatures w14:val="none"/>
        </w:rPr>
      </w:pPr>
      <w:r>
        <w:rPr>
          <w:rFonts w:ascii="Arial" w:eastAsia="Times New Roman" w:hAnsi="Arial" w:cs="Arial"/>
          <w:b/>
          <w:bCs/>
          <w:color w:val="330033"/>
          <w:spacing w:val="4"/>
          <w:kern w:val="0"/>
          <w:sz w:val="24"/>
          <w:szCs w:val="24"/>
          <w:shd w:val="clear" w:color="auto" w:fill="FFFFFF"/>
          <w:lang w:eastAsia="tr-TR"/>
          <w14:ligatures w14:val="none"/>
        </w:rPr>
        <w:t xml:space="preserve">GSM </w:t>
      </w:r>
      <w:r w:rsidR="00D20145" w:rsidRPr="00D20145">
        <w:rPr>
          <w:rFonts w:ascii="Arial" w:eastAsia="Times New Roman" w:hAnsi="Arial" w:cs="Arial"/>
          <w:b/>
          <w:bCs/>
          <w:color w:val="330033"/>
          <w:spacing w:val="4"/>
          <w:kern w:val="0"/>
          <w:sz w:val="24"/>
          <w:szCs w:val="24"/>
          <w:shd w:val="clear" w:color="auto" w:fill="FFFFFF"/>
          <w:lang w:eastAsia="tr-TR"/>
          <w14:ligatures w14:val="none"/>
        </w:rPr>
        <w:t xml:space="preserve">İletişim Hattı: </w:t>
      </w:r>
      <w:r>
        <w:rPr>
          <w:rFonts w:ascii="Arial" w:eastAsia="Times New Roman" w:hAnsi="Arial" w:cs="Arial"/>
          <w:b/>
          <w:bCs/>
          <w:color w:val="330033"/>
          <w:spacing w:val="4"/>
          <w:kern w:val="0"/>
          <w:sz w:val="24"/>
          <w:szCs w:val="24"/>
          <w:shd w:val="clear" w:color="auto" w:fill="FFFFFF"/>
          <w:lang w:eastAsia="tr-TR"/>
          <w14:ligatures w14:val="none"/>
        </w:rPr>
        <w:t>05346677223</w:t>
      </w:r>
    </w:p>
    <w:p w14:paraId="1C5331A1" w14:textId="77777777" w:rsidR="00025DA0" w:rsidRDefault="00025DA0"/>
    <w:sectPr w:rsidR="00025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7444"/>
    <w:multiLevelType w:val="multilevel"/>
    <w:tmpl w:val="4D5E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76CA6"/>
    <w:multiLevelType w:val="hybridMultilevel"/>
    <w:tmpl w:val="ECEE2D86"/>
    <w:lvl w:ilvl="0" w:tplc="FDAC4550">
      <w:start w:val="1"/>
      <w:numFmt w:val="decimal"/>
      <w:lvlText w:val="%1)"/>
      <w:lvlJc w:val="left"/>
      <w:pPr>
        <w:tabs>
          <w:tab w:val="num" w:pos="720"/>
        </w:tabs>
        <w:ind w:left="720" w:hanging="360"/>
      </w:pPr>
    </w:lvl>
    <w:lvl w:ilvl="1" w:tplc="9CF255A0" w:tentative="1">
      <w:start w:val="1"/>
      <w:numFmt w:val="decimal"/>
      <w:lvlText w:val="%2)"/>
      <w:lvlJc w:val="left"/>
      <w:pPr>
        <w:tabs>
          <w:tab w:val="num" w:pos="1440"/>
        </w:tabs>
        <w:ind w:left="1440" w:hanging="360"/>
      </w:pPr>
    </w:lvl>
    <w:lvl w:ilvl="2" w:tplc="50FA1068" w:tentative="1">
      <w:start w:val="1"/>
      <w:numFmt w:val="decimal"/>
      <w:lvlText w:val="%3)"/>
      <w:lvlJc w:val="left"/>
      <w:pPr>
        <w:tabs>
          <w:tab w:val="num" w:pos="2160"/>
        </w:tabs>
        <w:ind w:left="2160" w:hanging="360"/>
      </w:pPr>
    </w:lvl>
    <w:lvl w:ilvl="3" w:tplc="DE1675C6" w:tentative="1">
      <w:start w:val="1"/>
      <w:numFmt w:val="decimal"/>
      <w:lvlText w:val="%4)"/>
      <w:lvlJc w:val="left"/>
      <w:pPr>
        <w:tabs>
          <w:tab w:val="num" w:pos="2880"/>
        </w:tabs>
        <w:ind w:left="2880" w:hanging="360"/>
      </w:pPr>
    </w:lvl>
    <w:lvl w:ilvl="4" w:tplc="9EF24536" w:tentative="1">
      <w:start w:val="1"/>
      <w:numFmt w:val="decimal"/>
      <w:lvlText w:val="%5)"/>
      <w:lvlJc w:val="left"/>
      <w:pPr>
        <w:tabs>
          <w:tab w:val="num" w:pos="3600"/>
        </w:tabs>
        <w:ind w:left="3600" w:hanging="360"/>
      </w:pPr>
    </w:lvl>
    <w:lvl w:ilvl="5" w:tplc="B91CE152" w:tentative="1">
      <w:start w:val="1"/>
      <w:numFmt w:val="decimal"/>
      <w:lvlText w:val="%6)"/>
      <w:lvlJc w:val="left"/>
      <w:pPr>
        <w:tabs>
          <w:tab w:val="num" w:pos="4320"/>
        </w:tabs>
        <w:ind w:left="4320" w:hanging="360"/>
      </w:pPr>
    </w:lvl>
    <w:lvl w:ilvl="6" w:tplc="B50ADF82" w:tentative="1">
      <w:start w:val="1"/>
      <w:numFmt w:val="decimal"/>
      <w:lvlText w:val="%7)"/>
      <w:lvlJc w:val="left"/>
      <w:pPr>
        <w:tabs>
          <w:tab w:val="num" w:pos="5040"/>
        </w:tabs>
        <w:ind w:left="5040" w:hanging="360"/>
      </w:pPr>
    </w:lvl>
    <w:lvl w:ilvl="7" w:tplc="0E681C70" w:tentative="1">
      <w:start w:val="1"/>
      <w:numFmt w:val="decimal"/>
      <w:lvlText w:val="%8)"/>
      <w:lvlJc w:val="left"/>
      <w:pPr>
        <w:tabs>
          <w:tab w:val="num" w:pos="5760"/>
        </w:tabs>
        <w:ind w:left="5760" w:hanging="360"/>
      </w:pPr>
    </w:lvl>
    <w:lvl w:ilvl="8" w:tplc="601EE7B6" w:tentative="1">
      <w:start w:val="1"/>
      <w:numFmt w:val="decimal"/>
      <w:lvlText w:val="%9)"/>
      <w:lvlJc w:val="left"/>
      <w:pPr>
        <w:tabs>
          <w:tab w:val="num" w:pos="6480"/>
        </w:tabs>
        <w:ind w:left="6480" w:hanging="360"/>
      </w:pPr>
    </w:lvl>
  </w:abstractNum>
  <w:abstractNum w:abstractNumId="2" w15:restartNumberingAfterBreak="0">
    <w:nsid w:val="40EA0DA4"/>
    <w:multiLevelType w:val="hybridMultilevel"/>
    <w:tmpl w:val="13669220"/>
    <w:lvl w:ilvl="0" w:tplc="7E3AE780">
      <w:start w:val="1"/>
      <w:numFmt w:val="decimal"/>
      <w:lvlText w:val="%1)"/>
      <w:lvlJc w:val="left"/>
      <w:pPr>
        <w:tabs>
          <w:tab w:val="num" w:pos="720"/>
        </w:tabs>
        <w:ind w:left="720" w:hanging="360"/>
      </w:pPr>
    </w:lvl>
    <w:lvl w:ilvl="1" w:tplc="DE8AFCA2" w:tentative="1">
      <w:start w:val="1"/>
      <w:numFmt w:val="decimal"/>
      <w:lvlText w:val="%2)"/>
      <w:lvlJc w:val="left"/>
      <w:pPr>
        <w:tabs>
          <w:tab w:val="num" w:pos="1440"/>
        </w:tabs>
        <w:ind w:left="1440" w:hanging="360"/>
      </w:pPr>
    </w:lvl>
    <w:lvl w:ilvl="2" w:tplc="8D9E5FF6" w:tentative="1">
      <w:start w:val="1"/>
      <w:numFmt w:val="decimal"/>
      <w:lvlText w:val="%3)"/>
      <w:lvlJc w:val="left"/>
      <w:pPr>
        <w:tabs>
          <w:tab w:val="num" w:pos="2160"/>
        </w:tabs>
        <w:ind w:left="2160" w:hanging="360"/>
      </w:pPr>
    </w:lvl>
    <w:lvl w:ilvl="3" w:tplc="BA746A34" w:tentative="1">
      <w:start w:val="1"/>
      <w:numFmt w:val="decimal"/>
      <w:lvlText w:val="%4)"/>
      <w:lvlJc w:val="left"/>
      <w:pPr>
        <w:tabs>
          <w:tab w:val="num" w:pos="2880"/>
        </w:tabs>
        <w:ind w:left="2880" w:hanging="360"/>
      </w:pPr>
    </w:lvl>
    <w:lvl w:ilvl="4" w:tplc="C5501C2C" w:tentative="1">
      <w:start w:val="1"/>
      <w:numFmt w:val="decimal"/>
      <w:lvlText w:val="%5)"/>
      <w:lvlJc w:val="left"/>
      <w:pPr>
        <w:tabs>
          <w:tab w:val="num" w:pos="3600"/>
        </w:tabs>
        <w:ind w:left="3600" w:hanging="360"/>
      </w:pPr>
    </w:lvl>
    <w:lvl w:ilvl="5" w:tplc="49640380" w:tentative="1">
      <w:start w:val="1"/>
      <w:numFmt w:val="decimal"/>
      <w:lvlText w:val="%6)"/>
      <w:lvlJc w:val="left"/>
      <w:pPr>
        <w:tabs>
          <w:tab w:val="num" w:pos="4320"/>
        </w:tabs>
        <w:ind w:left="4320" w:hanging="360"/>
      </w:pPr>
    </w:lvl>
    <w:lvl w:ilvl="6" w:tplc="9DFA0840" w:tentative="1">
      <w:start w:val="1"/>
      <w:numFmt w:val="decimal"/>
      <w:lvlText w:val="%7)"/>
      <w:lvlJc w:val="left"/>
      <w:pPr>
        <w:tabs>
          <w:tab w:val="num" w:pos="5040"/>
        </w:tabs>
        <w:ind w:left="5040" w:hanging="360"/>
      </w:pPr>
    </w:lvl>
    <w:lvl w:ilvl="7" w:tplc="C90458A2" w:tentative="1">
      <w:start w:val="1"/>
      <w:numFmt w:val="decimal"/>
      <w:lvlText w:val="%8)"/>
      <w:lvlJc w:val="left"/>
      <w:pPr>
        <w:tabs>
          <w:tab w:val="num" w:pos="5760"/>
        </w:tabs>
        <w:ind w:left="5760" w:hanging="360"/>
      </w:pPr>
    </w:lvl>
    <w:lvl w:ilvl="8" w:tplc="A0067CE2" w:tentative="1">
      <w:start w:val="1"/>
      <w:numFmt w:val="decimal"/>
      <w:lvlText w:val="%9)"/>
      <w:lvlJc w:val="left"/>
      <w:pPr>
        <w:tabs>
          <w:tab w:val="num" w:pos="6480"/>
        </w:tabs>
        <w:ind w:left="6480" w:hanging="360"/>
      </w:pPr>
    </w:lvl>
  </w:abstractNum>
  <w:abstractNum w:abstractNumId="3" w15:restartNumberingAfterBreak="0">
    <w:nsid w:val="508955E2"/>
    <w:multiLevelType w:val="multilevel"/>
    <w:tmpl w:val="F0C0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F15FA"/>
    <w:multiLevelType w:val="multilevel"/>
    <w:tmpl w:val="A764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032696">
    <w:abstractNumId w:val="0"/>
  </w:num>
  <w:num w:numId="2" w16cid:durableId="901257772">
    <w:abstractNumId w:val="3"/>
  </w:num>
  <w:num w:numId="3" w16cid:durableId="1056706675">
    <w:abstractNumId w:val="4"/>
  </w:num>
  <w:num w:numId="4" w16cid:durableId="1423070455">
    <w:abstractNumId w:val="2"/>
  </w:num>
  <w:num w:numId="5" w16cid:durableId="150628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5"/>
    <w:rsid w:val="00025DA0"/>
    <w:rsid w:val="001458A4"/>
    <w:rsid w:val="002A7F1E"/>
    <w:rsid w:val="00396A74"/>
    <w:rsid w:val="00526DD6"/>
    <w:rsid w:val="005F6D46"/>
    <w:rsid w:val="00AF262D"/>
    <w:rsid w:val="00D20145"/>
    <w:rsid w:val="00FE4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CB7C"/>
  <w15:chartTrackingRefBased/>
  <w15:docId w15:val="{12EBD976-3B81-4A61-9F0D-B1ED49B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20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2">
    <w:name w:val="heading 2"/>
    <w:basedOn w:val="Normal"/>
    <w:link w:val="Balk2Char"/>
    <w:uiPriority w:val="9"/>
    <w:qFormat/>
    <w:rsid w:val="00D2014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0145"/>
    <w:rPr>
      <w:rFonts w:ascii="Times New Roman" w:eastAsia="Times New Roman" w:hAnsi="Times New Roman" w:cs="Times New Roman"/>
      <w:b/>
      <w:bCs/>
      <w:kern w:val="36"/>
      <w:sz w:val="48"/>
      <w:szCs w:val="48"/>
      <w:lang w:eastAsia="tr-TR"/>
      <w14:ligatures w14:val="none"/>
    </w:rPr>
  </w:style>
  <w:style w:type="character" w:customStyle="1" w:styleId="Balk2Char">
    <w:name w:val="Başlık 2 Char"/>
    <w:basedOn w:val="VarsaylanParagrafYazTipi"/>
    <w:link w:val="Balk2"/>
    <w:uiPriority w:val="9"/>
    <w:rsid w:val="00D20145"/>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D2014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20145"/>
    <w:rPr>
      <w:b/>
      <w:bCs/>
    </w:rPr>
  </w:style>
  <w:style w:type="paragraph" w:styleId="ListeParagraf">
    <w:name w:val="List Paragraph"/>
    <w:basedOn w:val="Normal"/>
    <w:uiPriority w:val="34"/>
    <w:qFormat/>
    <w:rsid w:val="00FE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5269">
      <w:bodyDiv w:val="1"/>
      <w:marLeft w:val="0"/>
      <w:marRight w:val="0"/>
      <w:marTop w:val="0"/>
      <w:marBottom w:val="0"/>
      <w:divBdr>
        <w:top w:val="none" w:sz="0" w:space="0" w:color="auto"/>
        <w:left w:val="none" w:sz="0" w:space="0" w:color="auto"/>
        <w:bottom w:val="none" w:sz="0" w:space="0" w:color="auto"/>
        <w:right w:val="none" w:sz="0" w:space="0" w:color="auto"/>
      </w:divBdr>
      <w:divsChild>
        <w:div w:id="786774960">
          <w:marLeft w:val="518"/>
          <w:marRight w:val="0"/>
          <w:marTop w:val="0"/>
          <w:marBottom w:val="0"/>
          <w:divBdr>
            <w:top w:val="none" w:sz="0" w:space="0" w:color="auto"/>
            <w:left w:val="none" w:sz="0" w:space="0" w:color="auto"/>
            <w:bottom w:val="none" w:sz="0" w:space="0" w:color="auto"/>
            <w:right w:val="none" w:sz="0" w:space="0" w:color="auto"/>
          </w:divBdr>
        </w:div>
        <w:div w:id="1094133215">
          <w:marLeft w:val="518"/>
          <w:marRight w:val="0"/>
          <w:marTop w:val="0"/>
          <w:marBottom w:val="0"/>
          <w:divBdr>
            <w:top w:val="none" w:sz="0" w:space="0" w:color="auto"/>
            <w:left w:val="none" w:sz="0" w:space="0" w:color="auto"/>
            <w:bottom w:val="none" w:sz="0" w:space="0" w:color="auto"/>
            <w:right w:val="none" w:sz="0" w:space="0" w:color="auto"/>
          </w:divBdr>
        </w:div>
        <w:div w:id="1808472278">
          <w:marLeft w:val="518"/>
          <w:marRight w:val="0"/>
          <w:marTop w:val="0"/>
          <w:marBottom w:val="0"/>
          <w:divBdr>
            <w:top w:val="none" w:sz="0" w:space="0" w:color="auto"/>
            <w:left w:val="none" w:sz="0" w:space="0" w:color="auto"/>
            <w:bottom w:val="none" w:sz="0" w:space="0" w:color="auto"/>
            <w:right w:val="none" w:sz="0" w:space="0" w:color="auto"/>
          </w:divBdr>
        </w:div>
        <w:div w:id="869150344">
          <w:marLeft w:val="518"/>
          <w:marRight w:val="0"/>
          <w:marTop w:val="0"/>
          <w:marBottom w:val="0"/>
          <w:divBdr>
            <w:top w:val="none" w:sz="0" w:space="0" w:color="auto"/>
            <w:left w:val="none" w:sz="0" w:space="0" w:color="auto"/>
            <w:bottom w:val="none" w:sz="0" w:space="0" w:color="auto"/>
            <w:right w:val="none" w:sz="0" w:space="0" w:color="auto"/>
          </w:divBdr>
        </w:div>
        <w:div w:id="1323587792">
          <w:marLeft w:val="518"/>
          <w:marRight w:val="0"/>
          <w:marTop w:val="0"/>
          <w:marBottom w:val="0"/>
          <w:divBdr>
            <w:top w:val="none" w:sz="0" w:space="0" w:color="auto"/>
            <w:left w:val="none" w:sz="0" w:space="0" w:color="auto"/>
            <w:bottom w:val="none" w:sz="0" w:space="0" w:color="auto"/>
            <w:right w:val="none" w:sz="0" w:space="0" w:color="auto"/>
          </w:divBdr>
        </w:div>
        <w:div w:id="942617273">
          <w:marLeft w:val="518"/>
          <w:marRight w:val="0"/>
          <w:marTop w:val="0"/>
          <w:marBottom w:val="0"/>
          <w:divBdr>
            <w:top w:val="none" w:sz="0" w:space="0" w:color="auto"/>
            <w:left w:val="none" w:sz="0" w:space="0" w:color="auto"/>
            <w:bottom w:val="none" w:sz="0" w:space="0" w:color="auto"/>
            <w:right w:val="none" w:sz="0" w:space="0" w:color="auto"/>
          </w:divBdr>
        </w:div>
        <w:div w:id="1771044998">
          <w:marLeft w:val="518"/>
          <w:marRight w:val="0"/>
          <w:marTop w:val="0"/>
          <w:marBottom w:val="0"/>
          <w:divBdr>
            <w:top w:val="none" w:sz="0" w:space="0" w:color="auto"/>
            <w:left w:val="none" w:sz="0" w:space="0" w:color="auto"/>
            <w:bottom w:val="none" w:sz="0" w:space="0" w:color="auto"/>
            <w:right w:val="none" w:sz="0" w:space="0" w:color="auto"/>
          </w:divBdr>
        </w:div>
        <w:div w:id="183370540">
          <w:marLeft w:val="518"/>
          <w:marRight w:val="0"/>
          <w:marTop w:val="0"/>
          <w:marBottom w:val="0"/>
          <w:divBdr>
            <w:top w:val="none" w:sz="0" w:space="0" w:color="auto"/>
            <w:left w:val="none" w:sz="0" w:space="0" w:color="auto"/>
            <w:bottom w:val="none" w:sz="0" w:space="0" w:color="auto"/>
            <w:right w:val="none" w:sz="0" w:space="0" w:color="auto"/>
          </w:divBdr>
        </w:div>
        <w:div w:id="1854804234">
          <w:marLeft w:val="518"/>
          <w:marRight w:val="0"/>
          <w:marTop w:val="0"/>
          <w:marBottom w:val="0"/>
          <w:divBdr>
            <w:top w:val="none" w:sz="0" w:space="0" w:color="auto"/>
            <w:left w:val="none" w:sz="0" w:space="0" w:color="auto"/>
            <w:bottom w:val="none" w:sz="0" w:space="0" w:color="auto"/>
            <w:right w:val="none" w:sz="0" w:space="0" w:color="auto"/>
          </w:divBdr>
        </w:div>
        <w:div w:id="731195560">
          <w:marLeft w:val="518"/>
          <w:marRight w:val="0"/>
          <w:marTop w:val="0"/>
          <w:marBottom w:val="0"/>
          <w:divBdr>
            <w:top w:val="none" w:sz="0" w:space="0" w:color="auto"/>
            <w:left w:val="none" w:sz="0" w:space="0" w:color="auto"/>
            <w:bottom w:val="none" w:sz="0" w:space="0" w:color="auto"/>
            <w:right w:val="none" w:sz="0" w:space="0" w:color="auto"/>
          </w:divBdr>
        </w:div>
        <w:div w:id="1402950610">
          <w:marLeft w:val="518"/>
          <w:marRight w:val="0"/>
          <w:marTop w:val="0"/>
          <w:marBottom w:val="0"/>
          <w:divBdr>
            <w:top w:val="none" w:sz="0" w:space="0" w:color="auto"/>
            <w:left w:val="none" w:sz="0" w:space="0" w:color="auto"/>
            <w:bottom w:val="none" w:sz="0" w:space="0" w:color="auto"/>
            <w:right w:val="none" w:sz="0" w:space="0" w:color="auto"/>
          </w:divBdr>
        </w:div>
        <w:div w:id="1686592899">
          <w:marLeft w:val="518"/>
          <w:marRight w:val="0"/>
          <w:marTop w:val="0"/>
          <w:marBottom w:val="0"/>
          <w:divBdr>
            <w:top w:val="none" w:sz="0" w:space="0" w:color="auto"/>
            <w:left w:val="none" w:sz="0" w:space="0" w:color="auto"/>
            <w:bottom w:val="none" w:sz="0" w:space="0" w:color="auto"/>
            <w:right w:val="none" w:sz="0" w:space="0" w:color="auto"/>
          </w:divBdr>
        </w:div>
      </w:divsChild>
    </w:div>
    <w:div w:id="1140269653">
      <w:bodyDiv w:val="1"/>
      <w:marLeft w:val="0"/>
      <w:marRight w:val="0"/>
      <w:marTop w:val="0"/>
      <w:marBottom w:val="0"/>
      <w:divBdr>
        <w:top w:val="none" w:sz="0" w:space="0" w:color="auto"/>
        <w:left w:val="none" w:sz="0" w:space="0" w:color="auto"/>
        <w:bottom w:val="none" w:sz="0" w:space="0" w:color="auto"/>
        <w:right w:val="none" w:sz="0" w:space="0" w:color="auto"/>
      </w:divBdr>
      <w:divsChild>
        <w:div w:id="171535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943</Words>
  <Characters>5379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2023-09-01T07:25:00Z</dcterms:created>
  <dcterms:modified xsi:type="dcterms:W3CDTF">2023-09-06T23:46:00Z</dcterms:modified>
</cp:coreProperties>
</file>